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5D553" w14:textId="77777777" w:rsidR="00924B1D" w:rsidRDefault="00924B1D" w:rsidP="00924B1D">
      <w:pPr>
        <w:jc w:val="center"/>
        <w:rPr>
          <w:rFonts w:ascii="Arial Narrow" w:hAnsi="Arial Narrow" w:cs="Arial"/>
          <w:b/>
        </w:rPr>
      </w:pPr>
      <w:r>
        <w:rPr>
          <w:rFonts w:ascii="Arial Narrow" w:hAnsi="Arial Narrow" w:cs="Arial"/>
          <w:b/>
        </w:rPr>
        <w:t>LaGrange County Drainage Board Minutes</w:t>
      </w:r>
    </w:p>
    <w:p w14:paraId="7825C98F" w14:textId="77777777" w:rsidR="00924B1D" w:rsidRDefault="00924B1D" w:rsidP="00924B1D">
      <w:pPr>
        <w:pBdr>
          <w:bottom w:val="single" w:sz="12" w:space="1" w:color="auto"/>
        </w:pBdr>
        <w:tabs>
          <w:tab w:val="center" w:pos="4680"/>
          <w:tab w:val="left" w:pos="7647"/>
        </w:tabs>
        <w:jc w:val="center"/>
        <w:rPr>
          <w:rFonts w:ascii="Arial Narrow" w:hAnsi="Arial Narrow" w:cs="Arial"/>
          <w:b/>
        </w:rPr>
      </w:pPr>
      <w:r>
        <w:rPr>
          <w:rFonts w:ascii="Arial Narrow" w:hAnsi="Arial Narrow" w:cs="Arial"/>
          <w:b/>
        </w:rPr>
        <w:t xml:space="preserve">  Commissioner’s Room – 1</w:t>
      </w:r>
      <w:r>
        <w:rPr>
          <w:rFonts w:ascii="Arial Narrow" w:hAnsi="Arial Narrow" w:cs="Arial"/>
          <w:b/>
          <w:vertAlign w:val="superscript"/>
        </w:rPr>
        <w:t>st</w:t>
      </w:r>
      <w:r>
        <w:rPr>
          <w:rFonts w:ascii="Arial Narrow" w:hAnsi="Arial Narrow" w:cs="Arial"/>
          <w:b/>
        </w:rPr>
        <w:t xml:space="preserve"> Floor County Office Building                          </w:t>
      </w:r>
    </w:p>
    <w:p w14:paraId="5CB26F41" w14:textId="77777777" w:rsidR="00924B1D" w:rsidRDefault="00924B1D" w:rsidP="00924B1D">
      <w:pPr>
        <w:rPr>
          <w:rFonts w:ascii="Arial Narrow" w:hAnsi="Arial Narrow" w:cs="Arial"/>
          <w:b/>
          <w:sz w:val="20"/>
          <w:szCs w:val="20"/>
        </w:rPr>
      </w:pPr>
    </w:p>
    <w:p w14:paraId="4462F7A4" w14:textId="2D25A212" w:rsidR="00924B1D" w:rsidRDefault="00924B1D" w:rsidP="00924B1D">
      <w:pPr>
        <w:rPr>
          <w:rFonts w:ascii="Arial Narrow" w:hAnsi="Arial Narrow" w:cs="Arial"/>
          <w:sz w:val="22"/>
          <w:szCs w:val="22"/>
        </w:rPr>
      </w:pPr>
      <w:r>
        <w:rPr>
          <w:rFonts w:ascii="Arial Narrow" w:hAnsi="Arial Narrow" w:cs="Arial"/>
          <w:sz w:val="22"/>
          <w:szCs w:val="22"/>
        </w:rPr>
        <w:t xml:space="preserve">A regular session of the LaGrange County Drainage Board was called to order by Ben Taylor at 8:30 A.M. on Wednesday, </w:t>
      </w:r>
      <w:r>
        <w:rPr>
          <w:rFonts w:ascii="Arial Narrow" w:hAnsi="Arial Narrow" w:cs="Arial"/>
          <w:sz w:val="22"/>
          <w:szCs w:val="22"/>
        </w:rPr>
        <w:t>December</w:t>
      </w:r>
      <w:r>
        <w:rPr>
          <w:rFonts w:ascii="Arial Narrow" w:hAnsi="Arial Narrow" w:cs="Arial"/>
          <w:sz w:val="22"/>
          <w:szCs w:val="22"/>
        </w:rPr>
        <w:t xml:space="preserve"> </w:t>
      </w:r>
      <w:r>
        <w:rPr>
          <w:rFonts w:ascii="Arial Narrow" w:hAnsi="Arial Narrow" w:cs="Arial"/>
          <w:sz w:val="22"/>
          <w:szCs w:val="22"/>
        </w:rPr>
        <w:t>3</w:t>
      </w:r>
      <w:r w:rsidRPr="00924B1D">
        <w:rPr>
          <w:rFonts w:ascii="Arial Narrow" w:hAnsi="Arial Narrow" w:cs="Arial"/>
          <w:sz w:val="22"/>
          <w:szCs w:val="22"/>
          <w:vertAlign w:val="superscript"/>
        </w:rPr>
        <w:t>rd</w:t>
      </w:r>
      <w:r>
        <w:rPr>
          <w:rFonts w:ascii="Arial Narrow" w:hAnsi="Arial Narrow" w:cs="Arial"/>
          <w:sz w:val="22"/>
          <w:szCs w:val="22"/>
        </w:rPr>
        <w:t>, 2025.</w:t>
      </w:r>
    </w:p>
    <w:p w14:paraId="23C31F0E" w14:textId="77777777" w:rsidR="00924B1D" w:rsidRDefault="00924B1D" w:rsidP="00924B1D">
      <w:pPr>
        <w:rPr>
          <w:rFonts w:ascii="Arial Narrow" w:hAnsi="Arial Narrow" w:cs="Arial"/>
          <w:sz w:val="22"/>
          <w:szCs w:val="22"/>
        </w:rPr>
      </w:pPr>
    </w:p>
    <w:p w14:paraId="0F8B12B6" w14:textId="77777777" w:rsidR="00924B1D" w:rsidRDefault="00924B1D" w:rsidP="00924B1D">
      <w:pPr>
        <w:rPr>
          <w:rFonts w:ascii="Arial Narrow" w:hAnsi="Arial Narrow" w:cs="Arial"/>
          <w:b/>
          <w:sz w:val="22"/>
          <w:szCs w:val="22"/>
        </w:rPr>
      </w:pPr>
      <w:r>
        <w:rPr>
          <w:rFonts w:ascii="Arial Narrow" w:hAnsi="Arial Narrow" w:cs="Arial"/>
          <w:b/>
          <w:sz w:val="22"/>
          <w:szCs w:val="22"/>
        </w:rPr>
        <w:t>Those Present Were:</w:t>
      </w:r>
    </w:p>
    <w:p w14:paraId="6559938D" w14:textId="3DC647A6" w:rsidR="00924B1D" w:rsidRDefault="00924B1D" w:rsidP="00924B1D">
      <w:pPr>
        <w:rPr>
          <w:rFonts w:ascii="Arial Narrow" w:hAnsi="Arial Narrow" w:cs="Arial"/>
          <w:sz w:val="22"/>
          <w:szCs w:val="22"/>
        </w:rPr>
      </w:pPr>
      <w:r>
        <w:rPr>
          <w:rFonts w:ascii="Arial Narrow" w:hAnsi="Arial Narrow" w:cs="Arial"/>
          <w:sz w:val="22"/>
          <w:szCs w:val="22"/>
        </w:rPr>
        <w:t xml:space="preserve">Ben Taylor, Chair; Todd Perkins, Vice Chair; Zachary Young, Member; Kevin Myers, Member; Glen Bontrager, Member; Zach Holsinger, County Surveyor; Samantha Yoder, Secretary; Cory Stewart, Deputy Surveyor; Tony Manns, County Attorney; Tharon Morgan, County Engineer; Matt Meersman, St. Joe River City Basin; Ronald Mishler, Landowner; </w:t>
      </w:r>
      <w:r>
        <w:rPr>
          <w:rFonts w:ascii="Arial Narrow" w:hAnsi="Arial Narrow" w:cs="Arial"/>
          <w:sz w:val="22"/>
          <w:szCs w:val="22"/>
        </w:rPr>
        <w:t>Larry Lambright, Landowner; Wyman Miller, Landowner; Cody Banks, NIPSCO Rep.</w:t>
      </w:r>
    </w:p>
    <w:p w14:paraId="387E7458" w14:textId="77777777" w:rsidR="00924B1D" w:rsidRDefault="00924B1D" w:rsidP="00924B1D">
      <w:pPr>
        <w:rPr>
          <w:rFonts w:ascii="Arial Narrow" w:hAnsi="Arial Narrow" w:cs="Arial"/>
          <w:sz w:val="22"/>
          <w:szCs w:val="22"/>
        </w:rPr>
      </w:pPr>
    </w:p>
    <w:p w14:paraId="664231ED" w14:textId="77777777" w:rsidR="00924B1D" w:rsidRDefault="00924B1D" w:rsidP="00924B1D">
      <w:pPr>
        <w:rPr>
          <w:rFonts w:ascii="Arial Narrow" w:hAnsi="Arial Narrow" w:cs="Arial"/>
          <w:b/>
          <w:sz w:val="22"/>
          <w:szCs w:val="22"/>
        </w:rPr>
      </w:pPr>
      <w:r>
        <w:rPr>
          <w:rFonts w:ascii="Arial Narrow" w:hAnsi="Arial Narrow" w:cs="Arial"/>
          <w:b/>
          <w:sz w:val="22"/>
          <w:szCs w:val="22"/>
        </w:rPr>
        <w:t>Agenda:</w:t>
      </w:r>
    </w:p>
    <w:p w14:paraId="148248C3" w14:textId="0412198C" w:rsidR="00924B1D" w:rsidRDefault="00924B1D" w:rsidP="00924B1D">
      <w:pPr>
        <w:rPr>
          <w:rFonts w:ascii="Arial Narrow" w:hAnsi="Arial Narrow" w:cs="Arial"/>
          <w:sz w:val="22"/>
          <w:szCs w:val="22"/>
        </w:rPr>
      </w:pPr>
      <w:r>
        <w:rPr>
          <w:rFonts w:ascii="Arial Narrow" w:hAnsi="Arial Narrow" w:cs="Arial"/>
          <w:sz w:val="22"/>
          <w:szCs w:val="22"/>
        </w:rPr>
        <w:t xml:space="preserve">Myers moved to accept the agenda with flexibility.  </w:t>
      </w:r>
      <w:r>
        <w:rPr>
          <w:rFonts w:ascii="Arial Narrow" w:hAnsi="Arial Narrow" w:cs="Arial"/>
          <w:sz w:val="22"/>
          <w:szCs w:val="22"/>
        </w:rPr>
        <w:t>Young</w:t>
      </w:r>
      <w:r>
        <w:rPr>
          <w:rFonts w:ascii="Arial Narrow" w:hAnsi="Arial Narrow" w:cs="Arial"/>
          <w:sz w:val="22"/>
          <w:szCs w:val="22"/>
        </w:rPr>
        <w:t xml:space="preserve"> seconded the motion.  The motion carried unanimously.</w:t>
      </w:r>
    </w:p>
    <w:p w14:paraId="652E1763" w14:textId="77777777" w:rsidR="00924B1D" w:rsidRDefault="00924B1D" w:rsidP="00924B1D">
      <w:pPr>
        <w:rPr>
          <w:rFonts w:ascii="Arial Narrow" w:hAnsi="Arial Narrow" w:cs="Arial"/>
          <w:sz w:val="22"/>
          <w:szCs w:val="22"/>
        </w:rPr>
      </w:pPr>
    </w:p>
    <w:p w14:paraId="344413CC" w14:textId="77777777" w:rsidR="00924B1D" w:rsidRDefault="00924B1D" w:rsidP="00924B1D">
      <w:pPr>
        <w:rPr>
          <w:rFonts w:ascii="Arial Narrow" w:hAnsi="Arial Narrow" w:cs="Arial"/>
          <w:b/>
          <w:sz w:val="22"/>
          <w:szCs w:val="22"/>
        </w:rPr>
      </w:pPr>
      <w:r>
        <w:rPr>
          <w:rFonts w:ascii="Arial Narrow" w:hAnsi="Arial Narrow" w:cs="Arial"/>
          <w:b/>
          <w:sz w:val="22"/>
          <w:szCs w:val="22"/>
        </w:rPr>
        <w:t>Minutes:</w:t>
      </w:r>
    </w:p>
    <w:p w14:paraId="32B842FD" w14:textId="5BAAB749" w:rsidR="00924B1D" w:rsidRDefault="00924B1D" w:rsidP="00924B1D">
      <w:pPr>
        <w:rPr>
          <w:rFonts w:ascii="Arial Narrow" w:hAnsi="Arial Narrow" w:cs="Arial"/>
          <w:sz w:val="22"/>
          <w:szCs w:val="22"/>
        </w:rPr>
      </w:pPr>
      <w:r>
        <w:rPr>
          <w:rFonts w:ascii="Arial Narrow" w:hAnsi="Arial Narrow" w:cs="Arial"/>
          <w:sz w:val="22"/>
          <w:szCs w:val="22"/>
        </w:rPr>
        <w:t xml:space="preserve">Myers motioned to accept the minutes from the previous meeting.  </w:t>
      </w:r>
      <w:r>
        <w:rPr>
          <w:rFonts w:ascii="Arial Narrow" w:hAnsi="Arial Narrow" w:cs="Arial"/>
          <w:sz w:val="22"/>
          <w:szCs w:val="22"/>
        </w:rPr>
        <w:t>Bontrager</w:t>
      </w:r>
      <w:r>
        <w:rPr>
          <w:rFonts w:ascii="Arial Narrow" w:hAnsi="Arial Narrow" w:cs="Arial"/>
          <w:sz w:val="22"/>
          <w:szCs w:val="22"/>
        </w:rPr>
        <w:t xml:space="preserve"> seconded the motion.  The motion carried unanimously.</w:t>
      </w:r>
    </w:p>
    <w:p w14:paraId="61EEC17E" w14:textId="77777777" w:rsidR="00924B1D" w:rsidRDefault="00924B1D" w:rsidP="00924B1D">
      <w:pPr>
        <w:rPr>
          <w:rFonts w:ascii="Arial Narrow" w:hAnsi="Arial Narrow" w:cs="Arial"/>
          <w:sz w:val="22"/>
          <w:szCs w:val="22"/>
        </w:rPr>
      </w:pPr>
    </w:p>
    <w:p w14:paraId="1F81F9F5" w14:textId="77777777" w:rsidR="00924B1D" w:rsidRDefault="00924B1D" w:rsidP="00924B1D">
      <w:pPr>
        <w:rPr>
          <w:rFonts w:ascii="Arial Narrow" w:hAnsi="Arial Narrow" w:cs="Arial"/>
          <w:b/>
          <w:sz w:val="22"/>
          <w:szCs w:val="22"/>
        </w:rPr>
      </w:pPr>
      <w:r>
        <w:rPr>
          <w:rFonts w:ascii="Arial Narrow" w:hAnsi="Arial Narrow" w:cs="Arial"/>
          <w:b/>
          <w:sz w:val="22"/>
          <w:szCs w:val="22"/>
        </w:rPr>
        <w:t>New Business:</w:t>
      </w:r>
    </w:p>
    <w:p w14:paraId="585EF728" w14:textId="37A55127" w:rsidR="00924B1D" w:rsidRDefault="00924B1D" w:rsidP="00924B1D">
      <w:pPr>
        <w:rPr>
          <w:rFonts w:ascii="Arial Narrow" w:hAnsi="Arial Narrow" w:cs="Arial"/>
          <w:sz w:val="22"/>
          <w:szCs w:val="22"/>
        </w:rPr>
      </w:pPr>
      <w:bookmarkStart w:id="0" w:name="_Hlk211506949"/>
      <w:r>
        <w:rPr>
          <w:rFonts w:ascii="Arial Narrow" w:hAnsi="Arial Narrow" w:cs="Arial"/>
          <w:sz w:val="22"/>
          <w:szCs w:val="22"/>
        </w:rPr>
        <w:t xml:space="preserve">Holsinger presented an application to encroach into the drainage right-of-way for </w:t>
      </w:r>
      <w:r>
        <w:rPr>
          <w:rFonts w:ascii="Arial Narrow" w:hAnsi="Arial Narrow" w:cs="Arial"/>
          <w:sz w:val="22"/>
          <w:szCs w:val="22"/>
        </w:rPr>
        <w:t>Larry Lambright.</w:t>
      </w:r>
      <w:r w:rsidR="008B2D59">
        <w:rPr>
          <w:rFonts w:ascii="Arial Narrow" w:hAnsi="Arial Narrow" w:cs="Arial"/>
          <w:sz w:val="22"/>
          <w:szCs w:val="22"/>
        </w:rPr>
        <w:t xml:space="preserve">  Holsinger stated that he was driving by the new construction and noticed that they were running a tile to the manhole, so he stopped and talked to the landowner.  Mr. Lambright stated that the tile is to connect his downspouts and </w:t>
      </w:r>
      <w:r w:rsidR="002D38C9">
        <w:rPr>
          <w:rFonts w:ascii="Arial Narrow" w:hAnsi="Arial Narrow" w:cs="Arial"/>
          <w:sz w:val="22"/>
          <w:szCs w:val="22"/>
        </w:rPr>
        <w:t xml:space="preserve">garage drain to the Barr tile.  Holsinger told him that he can approve the downspouts inhouse, but he would need to get approval from the Board for the garage drain.  Mr. Lambright was present for questions.  The Board discussed.  Myers made a motion to approve the downspout connection, but </w:t>
      </w:r>
      <w:r w:rsidR="005442B0">
        <w:rPr>
          <w:rFonts w:ascii="Arial Narrow" w:hAnsi="Arial Narrow" w:cs="Arial"/>
          <w:sz w:val="22"/>
          <w:szCs w:val="22"/>
        </w:rPr>
        <w:t>denied</w:t>
      </w:r>
      <w:r w:rsidR="002D38C9">
        <w:rPr>
          <w:rFonts w:ascii="Arial Narrow" w:hAnsi="Arial Narrow" w:cs="Arial"/>
          <w:sz w:val="22"/>
          <w:szCs w:val="22"/>
        </w:rPr>
        <w:t xml:space="preserve"> the garage drain connection.  Bontrager seconded the motion.  The motion passed unanimously.</w:t>
      </w:r>
    </w:p>
    <w:bookmarkEnd w:id="0"/>
    <w:p w14:paraId="4E3C9A7D" w14:textId="77777777" w:rsidR="00924B1D" w:rsidRDefault="00924B1D" w:rsidP="00924B1D">
      <w:pPr>
        <w:rPr>
          <w:rFonts w:ascii="Arial Narrow" w:hAnsi="Arial Narrow" w:cs="Arial"/>
          <w:sz w:val="22"/>
          <w:szCs w:val="22"/>
        </w:rPr>
      </w:pPr>
    </w:p>
    <w:p w14:paraId="05FF88E7" w14:textId="490E6AEB" w:rsidR="00924B1D" w:rsidRDefault="00924B1D" w:rsidP="00924B1D">
      <w:pPr>
        <w:rPr>
          <w:rFonts w:ascii="Arial Narrow" w:hAnsi="Arial Narrow" w:cs="Arial"/>
          <w:sz w:val="22"/>
          <w:szCs w:val="22"/>
        </w:rPr>
      </w:pPr>
      <w:r>
        <w:rPr>
          <w:rFonts w:ascii="Arial Narrow" w:hAnsi="Arial Narrow" w:cs="Arial"/>
          <w:sz w:val="22"/>
          <w:szCs w:val="22"/>
        </w:rPr>
        <w:t xml:space="preserve">Holsinger presented </w:t>
      </w:r>
      <w:r w:rsidR="002D38C9">
        <w:rPr>
          <w:rFonts w:ascii="Arial Narrow" w:hAnsi="Arial Narrow" w:cs="Arial"/>
          <w:sz w:val="22"/>
          <w:szCs w:val="22"/>
        </w:rPr>
        <w:t>an application for NIPSCO/Daniel &amp; Esther Miller.  No representative was present.  Application will be put on the January agenda.</w:t>
      </w:r>
    </w:p>
    <w:p w14:paraId="3733B114" w14:textId="77777777" w:rsidR="00924B1D" w:rsidRDefault="00924B1D" w:rsidP="00924B1D">
      <w:pPr>
        <w:rPr>
          <w:rFonts w:ascii="Arial Narrow" w:hAnsi="Arial Narrow" w:cs="Arial"/>
          <w:sz w:val="22"/>
          <w:szCs w:val="22"/>
        </w:rPr>
      </w:pPr>
    </w:p>
    <w:p w14:paraId="551D17B8" w14:textId="1FC958F9" w:rsidR="00924B1D" w:rsidRDefault="002D38C9" w:rsidP="00924B1D">
      <w:pPr>
        <w:rPr>
          <w:rFonts w:ascii="Arial Narrow" w:hAnsi="Arial Narrow" w:cs="Arial"/>
          <w:sz w:val="22"/>
          <w:szCs w:val="22"/>
        </w:rPr>
      </w:pPr>
      <w:r>
        <w:rPr>
          <w:rFonts w:ascii="Arial Narrow" w:hAnsi="Arial Narrow" w:cs="Arial"/>
          <w:sz w:val="22"/>
          <w:szCs w:val="22"/>
        </w:rPr>
        <w:t xml:space="preserve">Holsinger presented an application to encroach into the drainage right-of-way for NIPSCO.  Holsinger stated that they are looking to retire the </w:t>
      </w:r>
      <w:r w:rsidR="00616431">
        <w:rPr>
          <w:rFonts w:ascii="Arial Narrow" w:hAnsi="Arial Narrow" w:cs="Arial"/>
          <w:sz w:val="22"/>
          <w:szCs w:val="22"/>
        </w:rPr>
        <w:t>aerial lines and bore a section of new gas line.  Cody Banks, NIPSCO representative, was present for questions.  The Board discussed.  Perkins made a motion to approve the application.  Young seconded the motion.  The motion passed unanimously.</w:t>
      </w:r>
    </w:p>
    <w:p w14:paraId="5823C44F" w14:textId="77777777" w:rsidR="00924B1D" w:rsidRDefault="00924B1D" w:rsidP="00924B1D">
      <w:pPr>
        <w:rPr>
          <w:rFonts w:ascii="Arial Narrow" w:hAnsi="Arial Narrow" w:cs="Arial"/>
          <w:sz w:val="22"/>
          <w:szCs w:val="22"/>
        </w:rPr>
      </w:pPr>
    </w:p>
    <w:p w14:paraId="6F2EFC10" w14:textId="0B141CD4" w:rsidR="00924B1D" w:rsidRDefault="00616431" w:rsidP="00924B1D">
      <w:pPr>
        <w:rPr>
          <w:rFonts w:ascii="Arial Narrow" w:hAnsi="Arial Narrow" w:cs="Arial"/>
          <w:sz w:val="22"/>
          <w:szCs w:val="22"/>
        </w:rPr>
      </w:pPr>
      <w:r>
        <w:rPr>
          <w:rFonts w:ascii="Arial Narrow" w:hAnsi="Arial Narrow" w:cs="Arial"/>
          <w:sz w:val="22"/>
          <w:szCs w:val="22"/>
        </w:rPr>
        <w:t>Holsinger presented an application to encroach into the drainage right-of-way for Wyman &amp; Edna Miller.  Holsinger stated that the Miller’s are looking at putting up a new buggy shed/storage.  Holsinger deferred to Cory Stewart, Deputy Surveyor as he was the one that did the site visit.  Stewart stated that the tile is there and is still working, but the exact location is unknown.  The Board discussed.  Perkins made a motion to table the application until the January meeting so that</w:t>
      </w:r>
      <w:r w:rsidR="00FF7293">
        <w:rPr>
          <w:rFonts w:ascii="Arial Narrow" w:hAnsi="Arial Narrow" w:cs="Arial"/>
          <w:sz w:val="22"/>
          <w:szCs w:val="22"/>
        </w:rPr>
        <w:t xml:space="preserve"> the tile could be located and figure out the exact distance the new structure would be from the tile.  Young seconded the motion.  The motion passed unanimously.</w:t>
      </w:r>
    </w:p>
    <w:p w14:paraId="051715BB" w14:textId="77777777" w:rsidR="00FF7293" w:rsidRDefault="00FF7293" w:rsidP="00924B1D">
      <w:pPr>
        <w:rPr>
          <w:rFonts w:ascii="Arial Narrow" w:hAnsi="Arial Narrow" w:cs="Arial"/>
          <w:sz w:val="22"/>
          <w:szCs w:val="22"/>
        </w:rPr>
      </w:pPr>
    </w:p>
    <w:p w14:paraId="3A8DCDD7" w14:textId="108FC0C0" w:rsidR="00FF7293" w:rsidRDefault="00FF7293" w:rsidP="00924B1D">
      <w:pPr>
        <w:rPr>
          <w:rFonts w:ascii="Arial Narrow" w:hAnsi="Arial Narrow" w:cs="Arial"/>
          <w:sz w:val="22"/>
          <w:szCs w:val="22"/>
        </w:rPr>
      </w:pPr>
      <w:r>
        <w:rPr>
          <w:rFonts w:ascii="Arial Narrow" w:hAnsi="Arial Narrow" w:cs="Arial"/>
          <w:sz w:val="22"/>
          <w:szCs w:val="22"/>
        </w:rPr>
        <w:t>Holsinger presented two invoices from Castle for phase two and three in the amounts of $36,504.00 and $20,050.00.  Holsinger stated that they are more than what was anticipated, but they ran into some complications.  Young made a motion to approve payment of both invoices.  Bontrager seconded the motion.  The motion passed unanimously.</w:t>
      </w:r>
    </w:p>
    <w:p w14:paraId="0178463B" w14:textId="77777777" w:rsidR="00FF7293" w:rsidRDefault="00FF7293" w:rsidP="00924B1D">
      <w:pPr>
        <w:rPr>
          <w:rFonts w:ascii="Arial Narrow" w:hAnsi="Arial Narrow" w:cs="Arial"/>
          <w:sz w:val="22"/>
          <w:szCs w:val="22"/>
        </w:rPr>
      </w:pPr>
    </w:p>
    <w:p w14:paraId="51BE52C4" w14:textId="66E8CB20" w:rsidR="00FF7293" w:rsidRDefault="00FF7293" w:rsidP="00924B1D">
      <w:pPr>
        <w:rPr>
          <w:rFonts w:ascii="Arial Narrow" w:hAnsi="Arial Narrow" w:cs="Arial"/>
          <w:sz w:val="22"/>
          <w:szCs w:val="22"/>
        </w:rPr>
      </w:pPr>
      <w:r>
        <w:rPr>
          <w:rFonts w:ascii="Arial Narrow" w:hAnsi="Arial Narrow" w:cs="Arial"/>
          <w:sz w:val="22"/>
          <w:szCs w:val="22"/>
        </w:rPr>
        <w:t>Cory Stewart, Deputy Surveyor, addressed the Board regarding drain establishments and the criteria required and the cumulative drain fund.  The Board discussed.  Tony Manns stated that he will investigate things a little more and have a report for the Board at the January meeting.</w:t>
      </w:r>
    </w:p>
    <w:p w14:paraId="7888EB31" w14:textId="77777777" w:rsidR="00924B1D" w:rsidRDefault="00924B1D" w:rsidP="00924B1D">
      <w:pPr>
        <w:rPr>
          <w:rFonts w:ascii="Arial Narrow" w:hAnsi="Arial Narrow" w:cs="Arial"/>
          <w:sz w:val="22"/>
          <w:szCs w:val="22"/>
        </w:rPr>
      </w:pPr>
    </w:p>
    <w:p w14:paraId="37B3C0E5" w14:textId="77777777" w:rsidR="00924B1D" w:rsidRDefault="00924B1D" w:rsidP="00924B1D">
      <w:pPr>
        <w:rPr>
          <w:rFonts w:ascii="Arial Narrow" w:hAnsi="Arial Narrow" w:cs="Arial"/>
          <w:sz w:val="22"/>
          <w:szCs w:val="22"/>
        </w:rPr>
      </w:pPr>
    </w:p>
    <w:p w14:paraId="05FBE20B" w14:textId="77777777" w:rsidR="00924B1D" w:rsidRPr="00A750CF" w:rsidRDefault="00924B1D" w:rsidP="00924B1D">
      <w:pPr>
        <w:rPr>
          <w:rFonts w:ascii="Arial Narrow" w:hAnsi="Arial Narrow" w:cs="Arial"/>
          <w:b/>
          <w:sz w:val="22"/>
          <w:szCs w:val="22"/>
        </w:rPr>
      </w:pPr>
      <w:r>
        <w:rPr>
          <w:rFonts w:ascii="Arial Narrow" w:hAnsi="Arial Narrow" w:cs="Arial"/>
          <w:b/>
          <w:sz w:val="22"/>
          <w:szCs w:val="22"/>
        </w:rPr>
        <w:t>Old Business:</w:t>
      </w:r>
    </w:p>
    <w:p w14:paraId="3FAF0EA3" w14:textId="7BFE7F6F" w:rsidR="00924B1D" w:rsidRDefault="00FF7293" w:rsidP="00924B1D">
      <w:pPr>
        <w:rPr>
          <w:rFonts w:ascii="Arial Narrow" w:hAnsi="Arial Narrow" w:cs="Arial"/>
          <w:sz w:val="22"/>
          <w:szCs w:val="22"/>
        </w:rPr>
      </w:pPr>
      <w:r>
        <w:rPr>
          <w:rFonts w:ascii="Arial Narrow" w:hAnsi="Arial Narrow" w:cs="Arial"/>
          <w:sz w:val="22"/>
          <w:szCs w:val="22"/>
        </w:rPr>
        <w:t>Holsinger let the Board know that he has not received any kind of list of concerns from Kevin Chupp since the last meeting when it was discussed with him.</w:t>
      </w:r>
    </w:p>
    <w:p w14:paraId="39D1697E" w14:textId="77777777" w:rsidR="00924B1D" w:rsidRDefault="00924B1D" w:rsidP="00924B1D">
      <w:pPr>
        <w:rPr>
          <w:rFonts w:ascii="Arial Narrow" w:hAnsi="Arial Narrow" w:cs="Arial"/>
          <w:bCs/>
          <w:sz w:val="22"/>
          <w:szCs w:val="22"/>
        </w:rPr>
      </w:pPr>
    </w:p>
    <w:p w14:paraId="31C8DE4A" w14:textId="77777777" w:rsidR="00924B1D" w:rsidRDefault="00924B1D" w:rsidP="00924B1D">
      <w:pPr>
        <w:rPr>
          <w:rFonts w:ascii="Arial Narrow" w:hAnsi="Arial Narrow" w:cs="Arial"/>
          <w:b/>
          <w:sz w:val="22"/>
          <w:szCs w:val="22"/>
        </w:rPr>
      </w:pPr>
      <w:r>
        <w:rPr>
          <w:rFonts w:ascii="Arial Narrow" w:hAnsi="Arial Narrow" w:cs="Arial"/>
          <w:b/>
          <w:sz w:val="22"/>
          <w:szCs w:val="22"/>
        </w:rPr>
        <w:t xml:space="preserve">Other Business:  </w:t>
      </w:r>
    </w:p>
    <w:p w14:paraId="400D348A" w14:textId="7D6A29ED" w:rsidR="00924B1D" w:rsidRDefault="00FF7293" w:rsidP="00924B1D">
      <w:pPr>
        <w:rPr>
          <w:rFonts w:ascii="Arial Narrow" w:hAnsi="Arial Narrow" w:cs="Arial"/>
          <w:bCs/>
          <w:sz w:val="22"/>
          <w:szCs w:val="22"/>
        </w:rPr>
      </w:pPr>
      <w:r>
        <w:rPr>
          <w:rFonts w:ascii="Arial Narrow" w:hAnsi="Arial Narrow" w:cs="Arial"/>
          <w:bCs/>
          <w:sz w:val="22"/>
          <w:szCs w:val="22"/>
        </w:rPr>
        <w:t xml:space="preserve">Holsinger presented an invoice from Allen Troyer.  Holsinger stated that Mr. Troyer is asking for reimbursement for work he paid to have done on </w:t>
      </w:r>
      <w:r w:rsidR="005442B0">
        <w:rPr>
          <w:rFonts w:ascii="Arial Narrow" w:hAnsi="Arial Narrow" w:cs="Arial"/>
          <w:bCs/>
          <w:sz w:val="22"/>
          <w:szCs w:val="22"/>
        </w:rPr>
        <w:t xml:space="preserve">Logan </w:t>
      </w:r>
      <w:r>
        <w:rPr>
          <w:rFonts w:ascii="Arial Narrow" w:hAnsi="Arial Narrow" w:cs="Arial"/>
          <w:bCs/>
          <w:sz w:val="22"/>
          <w:szCs w:val="22"/>
        </w:rPr>
        <w:t xml:space="preserve">49 and that he did call and speak with Zach prior to doing anything.  The Board discussed and noted that this system does not have an active assessment </w:t>
      </w:r>
      <w:r w:rsidR="005442B0">
        <w:rPr>
          <w:rFonts w:ascii="Arial Narrow" w:hAnsi="Arial Narrow" w:cs="Arial"/>
          <w:bCs/>
          <w:sz w:val="22"/>
          <w:szCs w:val="22"/>
        </w:rPr>
        <w:t>going on</w:t>
      </w:r>
      <w:r>
        <w:rPr>
          <w:rFonts w:ascii="Arial Narrow" w:hAnsi="Arial Narrow" w:cs="Arial"/>
          <w:bCs/>
          <w:sz w:val="22"/>
          <w:szCs w:val="22"/>
        </w:rPr>
        <w:t xml:space="preserve"> currently and that there is only $388.86 left in the account.  Perkins made a motion to reimburse in the amount of $388.86.  Young seconded the motion.  The motion passed unanimously.</w:t>
      </w:r>
    </w:p>
    <w:p w14:paraId="3358B3FD" w14:textId="77777777" w:rsidR="000C4D93" w:rsidRDefault="000C4D93" w:rsidP="00924B1D">
      <w:pPr>
        <w:rPr>
          <w:rFonts w:ascii="Arial Narrow" w:hAnsi="Arial Narrow" w:cs="Arial"/>
          <w:bCs/>
          <w:sz w:val="22"/>
          <w:szCs w:val="22"/>
        </w:rPr>
      </w:pPr>
    </w:p>
    <w:p w14:paraId="5C473CBA" w14:textId="1F683B4A" w:rsidR="000C4D93" w:rsidRDefault="000C4D93" w:rsidP="00924B1D">
      <w:pPr>
        <w:rPr>
          <w:rFonts w:ascii="Arial Narrow" w:hAnsi="Arial Narrow" w:cs="Arial"/>
          <w:bCs/>
          <w:sz w:val="22"/>
          <w:szCs w:val="22"/>
        </w:rPr>
      </w:pPr>
      <w:r>
        <w:rPr>
          <w:rFonts w:ascii="Arial Narrow" w:hAnsi="Arial Narrow" w:cs="Arial"/>
          <w:bCs/>
          <w:sz w:val="22"/>
          <w:szCs w:val="22"/>
        </w:rPr>
        <w:t>Holsinger presented the following bids for the #224 Sears</w:t>
      </w:r>
      <w:r w:rsidR="005442B0">
        <w:rPr>
          <w:rFonts w:ascii="Arial Narrow" w:hAnsi="Arial Narrow" w:cs="Arial"/>
          <w:bCs/>
          <w:sz w:val="22"/>
          <w:szCs w:val="22"/>
        </w:rPr>
        <w:t>: Mervin</w:t>
      </w:r>
      <w:r>
        <w:rPr>
          <w:rFonts w:ascii="Arial Narrow" w:hAnsi="Arial Narrow" w:cs="Arial"/>
          <w:bCs/>
          <w:sz w:val="22"/>
          <w:szCs w:val="22"/>
        </w:rPr>
        <w:t xml:space="preserve"> Yoder - $27,450.00, Adam Castle - $32,250.00 and Gilberts - $37,628.00.  Young made a motion to award the bid to Mervin Yoder in the amount of $27,450.00.  Myers seconded the motion.  The motion passed unanimously.</w:t>
      </w:r>
    </w:p>
    <w:p w14:paraId="3AEF3C97" w14:textId="77777777" w:rsidR="000C4D93" w:rsidRDefault="000C4D93" w:rsidP="00924B1D">
      <w:pPr>
        <w:rPr>
          <w:rFonts w:ascii="Arial Narrow" w:hAnsi="Arial Narrow" w:cs="Arial"/>
          <w:bCs/>
          <w:sz w:val="22"/>
          <w:szCs w:val="22"/>
        </w:rPr>
      </w:pPr>
    </w:p>
    <w:p w14:paraId="63269965" w14:textId="4755B5EA" w:rsidR="000C4D93" w:rsidRDefault="000C4D93" w:rsidP="00924B1D">
      <w:pPr>
        <w:rPr>
          <w:rFonts w:ascii="Arial Narrow" w:hAnsi="Arial Narrow" w:cs="Arial"/>
          <w:bCs/>
          <w:sz w:val="22"/>
          <w:szCs w:val="22"/>
        </w:rPr>
      </w:pPr>
      <w:r>
        <w:rPr>
          <w:rFonts w:ascii="Arial Narrow" w:hAnsi="Arial Narrow" w:cs="Arial"/>
          <w:bCs/>
          <w:sz w:val="22"/>
          <w:szCs w:val="22"/>
        </w:rPr>
        <w:t xml:space="preserve">Holsinger announced to the Board that </w:t>
      </w:r>
      <w:r w:rsidR="005442B0">
        <w:rPr>
          <w:rFonts w:ascii="Arial Narrow" w:hAnsi="Arial Narrow" w:cs="Arial"/>
          <w:bCs/>
          <w:sz w:val="22"/>
          <w:szCs w:val="22"/>
        </w:rPr>
        <w:t>Samantha Yoder has submitted her resignation, and this will be her last meeting.  Holsinger also reminded the Board that Todd Perkins term is up at the end of the year, and he is not renewing for another term, so we have an open seat.</w:t>
      </w:r>
    </w:p>
    <w:p w14:paraId="55A55E09" w14:textId="77777777" w:rsidR="00924B1D" w:rsidRPr="00B91DE3" w:rsidRDefault="00924B1D" w:rsidP="00924B1D">
      <w:pPr>
        <w:rPr>
          <w:rFonts w:ascii="Arial Narrow" w:hAnsi="Arial Narrow" w:cs="Arial"/>
          <w:bCs/>
          <w:sz w:val="22"/>
          <w:szCs w:val="22"/>
        </w:rPr>
      </w:pPr>
    </w:p>
    <w:p w14:paraId="4415592F" w14:textId="681AA148" w:rsidR="00924B1D" w:rsidRPr="00EE2083" w:rsidRDefault="00924B1D" w:rsidP="00924B1D">
      <w:pPr>
        <w:rPr>
          <w:rFonts w:ascii="Arial Narrow" w:hAnsi="Arial Narrow" w:cs="Arial"/>
          <w:bCs/>
          <w:sz w:val="22"/>
          <w:szCs w:val="22"/>
        </w:rPr>
      </w:pPr>
      <w:r>
        <w:rPr>
          <w:rFonts w:ascii="Arial Narrow" w:hAnsi="Arial Narrow" w:cs="Arial"/>
          <w:bCs/>
          <w:sz w:val="22"/>
          <w:szCs w:val="22"/>
        </w:rPr>
        <w:t xml:space="preserve">Next meeting date is Wednesday, </w:t>
      </w:r>
      <w:r w:rsidR="005442B0">
        <w:rPr>
          <w:rFonts w:ascii="Arial Narrow" w:hAnsi="Arial Narrow" w:cs="Arial"/>
          <w:bCs/>
          <w:sz w:val="22"/>
          <w:szCs w:val="22"/>
        </w:rPr>
        <w:t>January</w:t>
      </w:r>
      <w:r>
        <w:rPr>
          <w:rFonts w:ascii="Arial Narrow" w:hAnsi="Arial Narrow" w:cs="Arial"/>
          <w:bCs/>
          <w:sz w:val="22"/>
          <w:szCs w:val="22"/>
        </w:rPr>
        <w:t xml:space="preserve"> </w:t>
      </w:r>
      <w:r w:rsidR="005442B0">
        <w:rPr>
          <w:rFonts w:ascii="Arial Narrow" w:hAnsi="Arial Narrow" w:cs="Arial"/>
          <w:bCs/>
          <w:sz w:val="22"/>
          <w:szCs w:val="22"/>
        </w:rPr>
        <w:t>7</w:t>
      </w:r>
      <w:r w:rsidR="005442B0" w:rsidRPr="005442B0">
        <w:rPr>
          <w:rFonts w:ascii="Arial Narrow" w:hAnsi="Arial Narrow" w:cs="Arial"/>
          <w:bCs/>
          <w:sz w:val="22"/>
          <w:szCs w:val="22"/>
          <w:vertAlign w:val="superscript"/>
        </w:rPr>
        <w:t>th</w:t>
      </w:r>
      <w:r>
        <w:rPr>
          <w:rFonts w:ascii="Arial Narrow" w:hAnsi="Arial Narrow" w:cs="Arial"/>
          <w:bCs/>
          <w:sz w:val="22"/>
          <w:szCs w:val="22"/>
        </w:rPr>
        <w:t xml:space="preserve"> at 8:30 AM.</w:t>
      </w:r>
    </w:p>
    <w:p w14:paraId="020B38B8" w14:textId="77777777" w:rsidR="00924B1D" w:rsidRDefault="00924B1D" w:rsidP="00924B1D">
      <w:pPr>
        <w:rPr>
          <w:rFonts w:ascii="Arial Narrow" w:hAnsi="Arial Narrow" w:cs="Arial"/>
          <w:sz w:val="22"/>
          <w:szCs w:val="22"/>
        </w:rPr>
      </w:pPr>
    </w:p>
    <w:p w14:paraId="038B99C1" w14:textId="77777777" w:rsidR="00924B1D" w:rsidRDefault="00924B1D" w:rsidP="00924B1D">
      <w:pPr>
        <w:rPr>
          <w:rFonts w:ascii="Arial Narrow" w:hAnsi="Arial Narrow" w:cs="Arial"/>
          <w:b/>
          <w:sz w:val="22"/>
          <w:szCs w:val="22"/>
        </w:rPr>
      </w:pPr>
      <w:r>
        <w:rPr>
          <w:rFonts w:ascii="Arial Narrow" w:hAnsi="Arial Narrow" w:cs="Arial"/>
          <w:b/>
          <w:sz w:val="22"/>
          <w:szCs w:val="22"/>
        </w:rPr>
        <w:t>Adjourn:</w:t>
      </w:r>
    </w:p>
    <w:p w14:paraId="1D96295B" w14:textId="57126330" w:rsidR="00924B1D" w:rsidRDefault="00924B1D" w:rsidP="00924B1D">
      <w:pPr>
        <w:rPr>
          <w:rFonts w:ascii="Arial Narrow" w:hAnsi="Arial Narrow" w:cs="Arial"/>
          <w:sz w:val="22"/>
          <w:szCs w:val="22"/>
        </w:rPr>
      </w:pPr>
      <w:r>
        <w:rPr>
          <w:rFonts w:ascii="Arial Narrow" w:hAnsi="Arial Narrow" w:cs="Arial"/>
          <w:sz w:val="22"/>
          <w:szCs w:val="22"/>
        </w:rPr>
        <w:t xml:space="preserve">Myers motioned to close the drainage board meeting for Wednesday, </w:t>
      </w:r>
      <w:r w:rsidR="005442B0">
        <w:rPr>
          <w:rFonts w:ascii="Arial Narrow" w:hAnsi="Arial Narrow" w:cs="Arial"/>
          <w:sz w:val="22"/>
          <w:szCs w:val="22"/>
        </w:rPr>
        <w:t>December</w:t>
      </w:r>
      <w:r>
        <w:rPr>
          <w:rFonts w:ascii="Arial Narrow" w:hAnsi="Arial Narrow" w:cs="Arial"/>
          <w:sz w:val="22"/>
          <w:szCs w:val="22"/>
        </w:rPr>
        <w:t xml:space="preserve"> </w:t>
      </w:r>
      <w:r w:rsidR="005442B0">
        <w:rPr>
          <w:rFonts w:ascii="Arial Narrow" w:hAnsi="Arial Narrow" w:cs="Arial"/>
          <w:sz w:val="22"/>
          <w:szCs w:val="22"/>
        </w:rPr>
        <w:t>3</w:t>
      </w:r>
      <w:r w:rsidR="005442B0" w:rsidRPr="005442B0">
        <w:rPr>
          <w:rFonts w:ascii="Arial Narrow" w:hAnsi="Arial Narrow" w:cs="Arial"/>
          <w:sz w:val="22"/>
          <w:szCs w:val="22"/>
          <w:vertAlign w:val="superscript"/>
        </w:rPr>
        <w:t>rd</w:t>
      </w:r>
      <w:r>
        <w:rPr>
          <w:rFonts w:ascii="Arial Narrow" w:hAnsi="Arial Narrow" w:cs="Arial"/>
          <w:sz w:val="22"/>
          <w:szCs w:val="22"/>
        </w:rPr>
        <w:t>, 2025, at 9:3</w:t>
      </w:r>
      <w:r w:rsidR="005442B0">
        <w:rPr>
          <w:rFonts w:ascii="Arial Narrow" w:hAnsi="Arial Narrow" w:cs="Arial"/>
          <w:sz w:val="22"/>
          <w:szCs w:val="22"/>
        </w:rPr>
        <w:t>3</w:t>
      </w:r>
      <w:r>
        <w:rPr>
          <w:rFonts w:ascii="Arial Narrow" w:hAnsi="Arial Narrow" w:cs="Arial"/>
          <w:sz w:val="22"/>
          <w:szCs w:val="22"/>
        </w:rPr>
        <w:t xml:space="preserve"> A.M.  </w:t>
      </w:r>
      <w:r w:rsidR="005442B0">
        <w:rPr>
          <w:rFonts w:ascii="Arial Narrow" w:hAnsi="Arial Narrow" w:cs="Arial"/>
          <w:sz w:val="22"/>
          <w:szCs w:val="22"/>
        </w:rPr>
        <w:t>Young</w:t>
      </w:r>
      <w:r>
        <w:rPr>
          <w:rFonts w:ascii="Arial Narrow" w:hAnsi="Arial Narrow" w:cs="Arial"/>
          <w:sz w:val="22"/>
          <w:szCs w:val="22"/>
        </w:rPr>
        <w:t xml:space="preserve"> seconded the motion.  The motion carried unanimously.</w:t>
      </w:r>
    </w:p>
    <w:p w14:paraId="24BD40EC" w14:textId="77777777" w:rsidR="00924B1D" w:rsidRDefault="00924B1D" w:rsidP="00924B1D">
      <w:pPr>
        <w:rPr>
          <w:rFonts w:ascii="Arial Narrow" w:hAnsi="Arial Narrow" w:cs="Arial"/>
          <w:sz w:val="22"/>
          <w:szCs w:val="22"/>
        </w:rPr>
      </w:pPr>
    </w:p>
    <w:p w14:paraId="0B706329" w14:textId="77777777" w:rsidR="00924B1D" w:rsidRDefault="00924B1D" w:rsidP="00924B1D">
      <w:pPr>
        <w:rPr>
          <w:rFonts w:ascii="Arial Narrow" w:hAnsi="Arial Narrow" w:cs="Arial"/>
          <w:sz w:val="22"/>
          <w:szCs w:val="22"/>
        </w:rPr>
      </w:pPr>
    </w:p>
    <w:p w14:paraId="7198C750" w14:textId="77777777" w:rsidR="00924B1D" w:rsidRDefault="00924B1D" w:rsidP="00924B1D">
      <w:pPr>
        <w:rPr>
          <w:rFonts w:ascii="Arial Narrow" w:hAnsi="Arial Narrow" w:cs="Arial"/>
          <w:sz w:val="22"/>
          <w:szCs w:val="22"/>
        </w:rPr>
      </w:pPr>
    </w:p>
    <w:p w14:paraId="0D233F17" w14:textId="77777777" w:rsidR="00924B1D" w:rsidRPr="009A4AE9" w:rsidRDefault="00924B1D" w:rsidP="00924B1D">
      <w:pPr>
        <w:jc w:val="both"/>
        <w:rPr>
          <w:rFonts w:ascii="Arial Narrow" w:hAnsi="Arial Narrow" w:cs="Arial"/>
          <w:sz w:val="20"/>
          <w:szCs w:val="20"/>
          <w:u w:val="single"/>
        </w:rPr>
      </w:pP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p>
    <w:p w14:paraId="1C380A55" w14:textId="77777777" w:rsidR="00924B1D" w:rsidRDefault="00924B1D" w:rsidP="00924B1D">
      <w:pPr>
        <w:jc w:val="both"/>
        <w:rPr>
          <w:rFonts w:ascii="Arial Narrow" w:hAnsi="Arial Narrow" w:cs="Arial"/>
          <w:sz w:val="20"/>
          <w:szCs w:val="20"/>
        </w:rPr>
      </w:pPr>
      <w:r>
        <w:rPr>
          <w:rFonts w:ascii="Arial Narrow" w:hAnsi="Arial Narrow" w:cs="Arial"/>
          <w:sz w:val="20"/>
          <w:szCs w:val="20"/>
        </w:rPr>
        <w:t>Benjamin Taylor, Chair</w:t>
      </w:r>
    </w:p>
    <w:p w14:paraId="2CF12277" w14:textId="77777777" w:rsidR="00924B1D" w:rsidRDefault="00924B1D" w:rsidP="00924B1D">
      <w:pPr>
        <w:jc w:val="both"/>
        <w:rPr>
          <w:rFonts w:ascii="Arial Narrow" w:hAnsi="Arial Narrow" w:cs="Arial"/>
          <w:sz w:val="20"/>
          <w:szCs w:val="20"/>
        </w:rPr>
      </w:pPr>
    </w:p>
    <w:p w14:paraId="39C402ED" w14:textId="77777777" w:rsidR="00924B1D" w:rsidRPr="009A4AE9" w:rsidRDefault="00924B1D" w:rsidP="00924B1D">
      <w:pPr>
        <w:jc w:val="both"/>
        <w:rPr>
          <w:rFonts w:ascii="Arial Narrow" w:hAnsi="Arial Narrow" w:cs="Arial"/>
          <w:sz w:val="20"/>
          <w:szCs w:val="20"/>
          <w:u w:val="single"/>
        </w:rPr>
      </w:pP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p>
    <w:p w14:paraId="2FB113D1" w14:textId="77777777" w:rsidR="00924B1D" w:rsidRDefault="00924B1D" w:rsidP="00924B1D">
      <w:pPr>
        <w:jc w:val="both"/>
        <w:rPr>
          <w:rFonts w:ascii="Arial Narrow" w:hAnsi="Arial Narrow" w:cs="Arial"/>
          <w:sz w:val="20"/>
          <w:szCs w:val="20"/>
        </w:rPr>
      </w:pPr>
      <w:r>
        <w:rPr>
          <w:rFonts w:ascii="Arial Narrow" w:hAnsi="Arial Narrow" w:cs="Arial"/>
          <w:sz w:val="20"/>
          <w:szCs w:val="20"/>
        </w:rPr>
        <w:t>Todd Perkins, Vice Chair</w:t>
      </w:r>
    </w:p>
    <w:p w14:paraId="37520AF9" w14:textId="77777777" w:rsidR="00924B1D" w:rsidRDefault="00924B1D" w:rsidP="00924B1D">
      <w:pPr>
        <w:jc w:val="both"/>
        <w:rPr>
          <w:rFonts w:ascii="Arial Narrow" w:hAnsi="Arial Narrow" w:cs="Arial"/>
          <w:sz w:val="20"/>
          <w:szCs w:val="20"/>
        </w:rPr>
      </w:pPr>
    </w:p>
    <w:p w14:paraId="617BC853" w14:textId="77777777" w:rsidR="00924B1D" w:rsidRPr="009A4AE9" w:rsidRDefault="00924B1D" w:rsidP="00924B1D">
      <w:pPr>
        <w:jc w:val="both"/>
        <w:rPr>
          <w:rFonts w:ascii="Arial Narrow" w:hAnsi="Arial Narrow" w:cs="Arial"/>
          <w:sz w:val="20"/>
          <w:szCs w:val="20"/>
          <w:u w:val="single"/>
        </w:rPr>
      </w:pP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p>
    <w:p w14:paraId="64C0F822" w14:textId="77777777" w:rsidR="00924B1D" w:rsidRDefault="00924B1D" w:rsidP="00924B1D">
      <w:pPr>
        <w:jc w:val="both"/>
        <w:rPr>
          <w:rFonts w:ascii="Arial Narrow" w:hAnsi="Arial Narrow" w:cs="Arial"/>
          <w:sz w:val="20"/>
          <w:szCs w:val="20"/>
        </w:rPr>
      </w:pPr>
      <w:r>
        <w:rPr>
          <w:rFonts w:ascii="Arial Narrow" w:hAnsi="Arial Narrow" w:cs="Arial"/>
          <w:sz w:val="20"/>
          <w:szCs w:val="20"/>
        </w:rPr>
        <w:t>Kevin Myers, Member</w:t>
      </w:r>
    </w:p>
    <w:p w14:paraId="59FC2457" w14:textId="77777777" w:rsidR="00924B1D" w:rsidRDefault="00924B1D" w:rsidP="00924B1D">
      <w:pPr>
        <w:jc w:val="both"/>
        <w:rPr>
          <w:rFonts w:ascii="Arial Narrow" w:hAnsi="Arial Narrow" w:cs="Arial"/>
          <w:sz w:val="20"/>
          <w:szCs w:val="20"/>
        </w:rPr>
      </w:pPr>
    </w:p>
    <w:p w14:paraId="390AFE57" w14:textId="77777777" w:rsidR="00924B1D" w:rsidRPr="009A4AE9" w:rsidRDefault="00924B1D" w:rsidP="00924B1D">
      <w:pPr>
        <w:jc w:val="both"/>
        <w:rPr>
          <w:rFonts w:ascii="Arial Narrow" w:hAnsi="Arial Narrow" w:cs="Arial"/>
          <w:sz w:val="20"/>
          <w:szCs w:val="20"/>
          <w:u w:val="single"/>
        </w:rPr>
      </w:pP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p>
    <w:p w14:paraId="75CC162F" w14:textId="77777777" w:rsidR="00924B1D" w:rsidRDefault="00924B1D" w:rsidP="00924B1D">
      <w:pPr>
        <w:jc w:val="both"/>
        <w:rPr>
          <w:rFonts w:ascii="Arial Narrow" w:hAnsi="Arial Narrow" w:cs="Arial"/>
          <w:sz w:val="20"/>
          <w:szCs w:val="20"/>
        </w:rPr>
      </w:pPr>
      <w:r>
        <w:rPr>
          <w:rFonts w:ascii="Arial Narrow" w:hAnsi="Arial Narrow" w:cs="Arial"/>
          <w:sz w:val="20"/>
          <w:szCs w:val="20"/>
        </w:rPr>
        <w:t>Glen Bontrager, Member</w:t>
      </w:r>
    </w:p>
    <w:p w14:paraId="317C0D53" w14:textId="77777777" w:rsidR="00924B1D" w:rsidRDefault="00924B1D" w:rsidP="00924B1D">
      <w:pPr>
        <w:jc w:val="both"/>
        <w:rPr>
          <w:rFonts w:ascii="Arial Narrow" w:hAnsi="Arial Narrow" w:cs="Arial"/>
          <w:sz w:val="20"/>
          <w:szCs w:val="20"/>
        </w:rPr>
      </w:pPr>
    </w:p>
    <w:p w14:paraId="7F17F38D" w14:textId="77777777" w:rsidR="00924B1D" w:rsidRPr="009A4AE9" w:rsidRDefault="00924B1D" w:rsidP="00924B1D">
      <w:pPr>
        <w:jc w:val="both"/>
        <w:rPr>
          <w:rFonts w:ascii="Arial Narrow" w:hAnsi="Arial Narrow" w:cs="Arial"/>
          <w:sz w:val="20"/>
          <w:szCs w:val="20"/>
          <w:u w:val="single"/>
        </w:rPr>
      </w:pP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p>
    <w:p w14:paraId="54E77696" w14:textId="77777777" w:rsidR="00924B1D" w:rsidRPr="0063609F" w:rsidRDefault="00924B1D" w:rsidP="00924B1D">
      <w:pPr>
        <w:jc w:val="both"/>
        <w:rPr>
          <w:rFonts w:ascii="Arial Narrow" w:hAnsi="Arial Narrow" w:cs="Arial"/>
          <w:sz w:val="20"/>
          <w:szCs w:val="20"/>
        </w:rPr>
      </w:pPr>
      <w:r>
        <w:rPr>
          <w:rFonts w:ascii="Arial Narrow" w:hAnsi="Arial Narrow" w:cs="Arial"/>
          <w:sz w:val="20"/>
          <w:szCs w:val="20"/>
        </w:rPr>
        <w:t>Zachary Young, Member</w:t>
      </w:r>
    </w:p>
    <w:p w14:paraId="3CCA9A97" w14:textId="77777777" w:rsidR="000D3AEF" w:rsidRDefault="000D3AEF"/>
    <w:sectPr w:rsidR="000D3A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B1D"/>
    <w:rsid w:val="000C4D93"/>
    <w:rsid w:val="000D3AEF"/>
    <w:rsid w:val="002D38C9"/>
    <w:rsid w:val="003A73A5"/>
    <w:rsid w:val="005442B0"/>
    <w:rsid w:val="00616431"/>
    <w:rsid w:val="008B2D59"/>
    <w:rsid w:val="00924B1D"/>
    <w:rsid w:val="00B50921"/>
    <w:rsid w:val="00C872EA"/>
    <w:rsid w:val="00D541FE"/>
    <w:rsid w:val="00DE751B"/>
    <w:rsid w:val="00F97230"/>
    <w:rsid w:val="00FF7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13182"/>
  <w15:chartTrackingRefBased/>
  <w15:docId w15:val="{D4F515B5-4D25-4267-95A7-CA5676818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1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24B1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24B1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24B1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24B1D"/>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24B1D"/>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24B1D"/>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24B1D"/>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24B1D"/>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24B1D"/>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4B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4B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4B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4B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4B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4B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4B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4B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4B1D"/>
    <w:rPr>
      <w:rFonts w:eastAsiaTheme="majorEastAsia" w:cstheme="majorBidi"/>
      <w:color w:val="272727" w:themeColor="text1" w:themeTint="D8"/>
    </w:rPr>
  </w:style>
  <w:style w:type="paragraph" w:styleId="Title">
    <w:name w:val="Title"/>
    <w:basedOn w:val="Normal"/>
    <w:next w:val="Normal"/>
    <w:link w:val="TitleChar"/>
    <w:uiPriority w:val="10"/>
    <w:qFormat/>
    <w:rsid w:val="00924B1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24B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4B1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24B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4B1D"/>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924B1D"/>
    <w:rPr>
      <w:i/>
      <w:iCs/>
      <w:color w:val="404040" w:themeColor="text1" w:themeTint="BF"/>
    </w:rPr>
  </w:style>
  <w:style w:type="paragraph" w:styleId="ListParagraph">
    <w:name w:val="List Paragraph"/>
    <w:basedOn w:val="Normal"/>
    <w:uiPriority w:val="34"/>
    <w:qFormat/>
    <w:rsid w:val="00924B1D"/>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924B1D"/>
    <w:rPr>
      <w:i/>
      <w:iCs/>
      <w:color w:val="0F4761" w:themeColor="accent1" w:themeShade="BF"/>
    </w:rPr>
  </w:style>
  <w:style w:type="paragraph" w:styleId="IntenseQuote">
    <w:name w:val="Intense Quote"/>
    <w:basedOn w:val="Normal"/>
    <w:next w:val="Normal"/>
    <w:link w:val="IntenseQuoteChar"/>
    <w:uiPriority w:val="30"/>
    <w:qFormat/>
    <w:rsid w:val="00924B1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924B1D"/>
    <w:rPr>
      <w:i/>
      <w:iCs/>
      <w:color w:val="0F4761" w:themeColor="accent1" w:themeShade="BF"/>
    </w:rPr>
  </w:style>
  <w:style w:type="character" w:styleId="IntenseReference">
    <w:name w:val="Intense Reference"/>
    <w:basedOn w:val="DefaultParagraphFont"/>
    <w:uiPriority w:val="32"/>
    <w:qFormat/>
    <w:rsid w:val="00924B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764</Words>
  <Characters>4358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Yoder</dc:creator>
  <cp:keywords/>
  <dc:description/>
  <cp:lastModifiedBy>Samantha Yoder</cp:lastModifiedBy>
  <cp:revision>1</cp:revision>
  <dcterms:created xsi:type="dcterms:W3CDTF">2025-12-04T13:27:00Z</dcterms:created>
  <dcterms:modified xsi:type="dcterms:W3CDTF">2025-12-04T14:38:00Z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2025-12-04T14:38:23Z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b15594f9-ed79-4cc3-98c6-46d1f36f3c0f</vt:lpwstr>
  </property>
  <property fmtid="{D5CDD505-2E9C-101B-9397-08002B2CF9AE}" pid="7" name="MSIP_Label_defa4170-0d19-0005-0004-bc88714345d2_ActionId">
    <vt:lpwstr>a6b98850-37fd-424e-89b8-7c17de788906</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