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8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3901"/>
        <w:gridCol w:w="4553"/>
      </w:tblGrid>
      <w:tr w:rsidR="002D56E0" w:rsidRPr="00727A46" w:rsidTr="00CC655B">
        <w:trPr>
          <w:trHeight w:val="1880"/>
          <w:jc w:val="center"/>
        </w:trPr>
        <w:tc>
          <w:tcPr>
            <w:tcW w:w="2436" w:type="dxa"/>
            <w:vAlign w:val="center"/>
          </w:tcPr>
          <w:p w:rsidR="002D56E0" w:rsidRPr="00727A46" w:rsidRDefault="002D56E0" w:rsidP="00CF4B38">
            <w:pPr>
              <w:adjustRightInd w:val="0"/>
              <w:jc w:val="center"/>
            </w:pPr>
            <w:bookmarkStart w:id="0" w:name="_Hlk66780699"/>
            <w:r w:rsidRPr="00727A4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18FDD4DA" wp14:editId="5CDB769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-1884045</wp:posOffset>
                  </wp:positionV>
                  <wp:extent cx="1409700" cy="1398270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308" y="21188"/>
                      <wp:lineTo x="2130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1" w:type="dxa"/>
          </w:tcPr>
          <w:p w:rsidR="002D56E0" w:rsidRPr="00727A46" w:rsidRDefault="002D56E0" w:rsidP="00CF4B38">
            <w:pPr>
              <w:adjustRightInd w:val="0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</w:p>
          <w:p w:rsidR="002D56E0" w:rsidRPr="002806A1" w:rsidRDefault="002D56E0" w:rsidP="002806A1">
            <w:pPr>
              <w:pStyle w:val="Title"/>
              <w:rPr>
                <w:sz w:val="40"/>
                <w:szCs w:val="40"/>
              </w:rPr>
            </w:pPr>
            <w:r w:rsidRPr="002D56E0">
              <w:rPr>
                <w:sz w:val="40"/>
                <w:szCs w:val="40"/>
              </w:rPr>
              <w:t xml:space="preserve">DRAINAGE </w:t>
            </w:r>
            <w:r>
              <w:rPr>
                <w:sz w:val="40"/>
                <w:szCs w:val="40"/>
              </w:rPr>
              <w:t xml:space="preserve">BOARD </w:t>
            </w:r>
            <w:r w:rsidRPr="002D56E0">
              <w:rPr>
                <w:sz w:val="40"/>
                <w:szCs w:val="40"/>
              </w:rPr>
              <w:t>RIGHT-OF-WAY FEE SCHEDULE</w:t>
            </w:r>
          </w:p>
        </w:tc>
        <w:tc>
          <w:tcPr>
            <w:tcW w:w="4553" w:type="dxa"/>
            <w:vAlign w:val="center"/>
          </w:tcPr>
          <w:p w:rsidR="002D56E0" w:rsidRPr="00727A46" w:rsidRDefault="002D56E0" w:rsidP="00CC655B">
            <w:pPr>
              <w:ind w:right="700"/>
              <w:jc w:val="right"/>
              <w:rPr>
                <w:rFonts w:ascii="Arial Black" w:hAnsi="Arial Black" w:cs="Arial Black"/>
                <w:sz w:val="18"/>
                <w:szCs w:val="18"/>
              </w:rPr>
            </w:pPr>
            <w:r w:rsidRPr="00727A46">
              <w:rPr>
                <w:rFonts w:ascii="Arial Black" w:hAnsi="Arial Black" w:cs="Arial Black"/>
                <w:sz w:val="18"/>
                <w:szCs w:val="18"/>
              </w:rPr>
              <w:t>LaGrange County</w:t>
            </w:r>
          </w:p>
          <w:p w:rsidR="002D56E0" w:rsidRPr="00727A46" w:rsidRDefault="002D56E0" w:rsidP="00CC655B">
            <w:pPr>
              <w:ind w:right="700"/>
              <w:jc w:val="right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 w:cs="Arial Black"/>
                <w:sz w:val="18"/>
                <w:szCs w:val="18"/>
              </w:rPr>
              <w:t>Drainage</w:t>
            </w:r>
            <w:r w:rsidRPr="00727A46">
              <w:rPr>
                <w:rFonts w:ascii="Arial Black" w:hAnsi="Arial Black" w:cs="Arial Black"/>
                <w:sz w:val="18"/>
                <w:szCs w:val="18"/>
              </w:rPr>
              <w:t xml:space="preserve"> Department</w:t>
            </w:r>
          </w:p>
          <w:p w:rsidR="002D56E0" w:rsidRPr="00727A46" w:rsidRDefault="002D56E0" w:rsidP="00CC655B">
            <w:pPr>
              <w:ind w:left="-45" w:right="700"/>
              <w:jc w:val="right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114 W. Michigan</w:t>
            </w:r>
            <w:r w:rsidRPr="00727A46">
              <w:rPr>
                <w:rFonts w:ascii="Arial Black" w:hAnsi="Arial Black"/>
                <w:sz w:val="18"/>
                <w:szCs w:val="18"/>
              </w:rPr>
              <w:t xml:space="preserve"> St.</w:t>
            </w:r>
          </w:p>
          <w:p w:rsidR="002D56E0" w:rsidRPr="00727A46" w:rsidRDefault="002D56E0" w:rsidP="00CC655B">
            <w:pPr>
              <w:ind w:right="700"/>
              <w:jc w:val="right"/>
              <w:rPr>
                <w:rFonts w:ascii="Arial Black" w:hAnsi="Arial Black"/>
                <w:sz w:val="18"/>
                <w:szCs w:val="18"/>
              </w:rPr>
            </w:pPr>
            <w:r w:rsidRPr="00727A46">
              <w:rPr>
                <w:rFonts w:ascii="Arial Black" w:hAnsi="Arial Black"/>
                <w:sz w:val="18"/>
                <w:szCs w:val="18"/>
              </w:rPr>
              <w:t>LaGrange, IN. 46761</w:t>
            </w:r>
          </w:p>
          <w:p w:rsidR="002D56E0" w:rsidRPr="00727A46" w:rsidRDefault="002D56E0" w:rsidP="00CC655B">
            <w:pPr>
              <w:ind w:right="700"/>
              <w:jc w:val="right"/>
              <w:rPr>
                <w:rFonts w:ascii="Arial Black" w:hAnsi="Arial Black"/>
                <w:sz w:val="18"/>
                <w:szCs w:val="18"/>
              </w:rPr>
            </w:pPr>
            <w:r w:rsidRPr="00727A46">
              <w:rPr>
                <w:rFonts w:ascii="Arial Black" w:hAnsi="Arial Black"/>
                <w:bCs/>
                <w:sz w:val="18"/>
                <w:szCs w:val="18"/>
              </w:rPr>
              <w:t>Telephone: (260) 499-63</w:t>
            </w:r>
            <w:r>
              <w:rPr>
                <w:rFonts w:ascii="Arial Black" w:hAnsi="Arial Black"/>
                <w:bCs/>
                <w:sz w:val="18"/>
                <w:szCs w:val="18"/>
              </w:rPr>
              <w:t>0</w:t>
            </w:r>
            <w:r w:rsidR="006C0DD9">
              <w:rPr>
                <w:rFonts w:ascii="Arial Black" w:hAnsi="Arial Black"/>
                <w:bCs/>
                <w:sz w:val="18"/>
                <w:szCs w:val="18"/>
              </w:rPr>
              <w:t>7</w:t>
            </w:r>
          </w:p>
          <w:p w:rsidR="002D56E0" w:rsidRPr="00727A46" w:rsidRDefault="002D56E0" w:rsidP="00CC655B">
            <w:pPr>
              <w:pBdr>
                <w:bottom w:val="single" w:sz="12" w:space="1" w:color="auto"/>
              </w:pBdr>
              <w:ind w:right="700"/>
              <w:jc w:val="right"/>
              <w:rPr>
                <w:rFonts w:ascii="Arial Black" w:hAnsi="Arial Black"/>
                <w:sz w:val="18"/>
                <w:szCs w:val="18"/>
              </w:rPr>
            </w:pPr>
            <w:r w:rsidRPr="00727A46">
              <w:rPr>
                <w:rFonts w:ascii="Arial Black" w:hAnsi="Arial Black"/>
                <w:sz w:val="18"/>
                <w:szCs w:val="18"/>
              </w:rPr>
              <w:t>Facsimile: (260) 463-</w:t>
            </w:r>
            <w:r>
              <w:rPr>
                <w:rFonts w:ascii="Arial Black" w:hAnsi="Arial Black"/>
                <w:sz w:val="18"/>
                <w:szCs w:val="18"/>
              </w:rPr>
              <w:t>6404</w:t>
            </w:r>
          </w:p>
          <w:p w:rsidR="002D56E0" w:rsidRPr="00727A46" w:rsidRDefault="00CC655B" w:rsidP="00CC655B">
            <w:pPr>
              <w:pBdr>
                <w:bottom w:val="single" w:sz="12" w:space="1" w:color="auto"/>
              </w:pBdr>
              <w:ind w:right="700"/>
              <w:jc w:val="right"/>
              <w:rPr>
                <w:rFonts w:ascii="Arial Black" w:hAnsi="Arial Black"/>
                <w:sz w:val="17"/>
                <w:szCs w:val="17"/>
              </w:rPr>
            </w:pPr>
            <w:r>
              <w:rPr>
                <w:rFonts w:ascii="Arial Black" w:hAnsi="Arial Black"/>
                <w:sz w:val="17"/>
                <w:szCs w:val="17"/>
              </w:rPr>
              <w:t>drainageboard</w:t>
            </w:r>
            <w:r w:rsidR="002D56E0" w:rsidRPr="00727A46">
              <w:rPr>
                <w:rFonts w:ascii="Arial Black" w:hAnsi="Arial Black"/>
                <w:sz w:val="17"/>
                <w:szCs w:val="17"/>
              </w:rPr>
              <w:t>@lagrangecounty.org</w:t>
            </w:r>
          </w:p>
          <w:p w:rsidR="002D56E0" w:rsidRPr="00727A46" w:rsidRDefault="002D56E0" w:rsidP="00CC655B">
            <w:pPr>
              <w:adjustRightInd w:val="0"/>
              <w:ind w:right="700"/>
              <w:jc w:val="right"/>
            </w:pPr>
          </w:p>
        </w:tc>
      </w:tr>
      <w:bookmarkEnd w:id="0"/>
    </w:tbl>
    <w:p w:rsidR="002D56E0" w:rsidRPr="002D56E0" w:rsidRDefault="002D56E0" w:rsidP="002D56E0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495"/>
        <w:gridCol w:w="1970"/>
      </w:tblGrid>
      <w:tr w:rsidR="002D56E0" w:rsidRPr="002D56E0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2D56E0" w:rsidRPr="002A5452" w:rsidRDefault="002D56E0" w:rsidP="002D56E0">
            <w:pPr>
              <w:jc w:val="center"/>
              <w:rPr>
                <w:b/>
                <w:sz w:val="32"/>
                <w:szCs w:val="32"/>
              </w:rPr>
            </w:pPr>
            <w:r w:rsidRPr="002A5452">
              <w:rPr>
                <w:b/>
                <w:sz w:val="32"/>
                <w:szCs w:val="32"/>
              </w:rPr>
              <w:t>NEW ENCROACHMENT ACTIVITY</w:t>
            </w:r>
          </w:p>
        </w:tc>
        <w:tc>
          <w:tcPr>
            <w:tcW w:w="1970" w:type="dxa"/>
            <w:vAlign w:val="center"/>
          </w:tcPr>
          <w:p w:rsidR="002D56E0" w:rsidRPr="002A5452" w:rsidRDefault="002D56E0" w:rsidP="002D56E0">
            <w:pPr>
              <w:jc w:val="center"/>
              <w:rPr>
                <w:b/>
                <w:sz w:val="32"/>
                <w:szCs w:val="32"/>
              </w:rPr>
            </w:pPr>
            <w:r w:rsidRPr="002A5452">
              <w:rPr>
                <w:b/>
                <w:sz w:val="32"/>
                <w:szCs w:val="32"/>
              </w:rPr>
              <w:t>PERMIT FEE</w:t>
            </w:r>
          </w:p>
        </w:tc>
        <w:bookmarkStart w:id="1" w:name="_GoBack"/>
        <w:bookmarkEnd w:id="1"/>
      </w:tr>
      <w:tr w:rsidR="002D56E0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2D56E0" w:rsidRPr="002A5452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BUILDING</w:t>
            </w:r>
            <w:r w:rsidR="002A5452">
              <w:rPr>
                <w:sz w:val="32"/>
                <w:szCs w:val="32"/>
              </w:rPr>
              <w:t>S</w:t>
            </w:r>
          </w:p>
        </w:tc>
        <w:tc>
          <w:tcPr>
            <w:tcW w:w="1970" w:type="dxa"/>
            <w:vAlign w:val="center"/>
          </w:tcPr>
          <w:p w:rsidR="002D56E0" w:rsidRPr="002A5452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$500.00</w:t>
            </w:r>
          </w:p>
        </w:tc>
      </w:tr>
      <w:tr w:rsidR="002D56E0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2D56E0" w:rsidRPr="002A5452" w:rsidRDefault="00A13653" w:rsidP="002D56E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UTILITIES</w:t>
            </w:r>
          </w:p>
        </w:tc>
        <w:tc>
          <w:tcPr>
            <w:tcW w:w="1970" w:type="dxa"/>
            <w:vAlign w:val="center"/>
          </w:tcPr>
          <w:p w:rsidR="002D56E0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$300.00</w:t>
            </w:r>
          </w:p>
          <w:p w:rsidR="00482884" w:rsidRPr="002A5452" w:rsidRDefault="00482884" w:rsidP="002D56E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 crossing</w:t>
            </w:r>
          </w:p>
        </w:tc>
      </w:tr>
      <w:tr w:rsidR="002D56E0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2D56E0" w:rsidRPr="002A5452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CULVERT</w:t>
            </w:r>
            <w:r w:rsidR="002A5452">
              <w:rPr>
                <w:sz w:val="32"/>
                <w:szCs w:val="32"/>
              </w:rPr>
              <w:t>S</w:t>
            </w:r>
          </w:p>
        </w:tc>
        <w:tc>
          <w:tcPr>
            <w:tcW w:w="1970" w:type="dxa"/>
            <w:vAlign w:val="center"/>
          </w:tcPr>
          <w:p w:rsidR="002D56E0" w:rsidRPr="002A5452" w:rsidRDefault="002D56E0" w:rsidP="007C06E1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$</w:t>
            </w:r>
            <w:r w:rsidR="007C06E1">
              <w:rPr>
                <w:sz w:val="32"/>
                <w:szCs w:val="32"/>
              </w:rPr>
              <w:t>2</w:t>
            </w:r>
            <w:r w:rsidRPr="002A5452">
              <w:rPr>
                <w:sz w:val="32"/>
                <w:szCs w:val="32"/>
              </w:rPr>
              <w:t>00.00</w:t>
            </w:r>
          </w:p>
        </w:tc>
      </w:tr>
      <w:tr w:rsidR="002D56E0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2D56E0" w:rsidRPr="002A5452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OTHER</w:t>
            </w:r>
            <w:r w:rsidR="009F6F08">
              <w:rPr>
                <w:sz w:val="32"/>
                <w:szCs w:val="32"/>
              </w:rPr>
              <w:t xml:space="preserve"> PERMANENT </w:t>
            </w:r>
            <w:r w:rsidR="009F3FCB">
              <w:rPr>
                <w:sz w:val="32"/>
                <w:szCs w:val="32"/>
              </w:rPr>
              <w:t>ITEMS</w:t>
            </w:r>
          </w:p>
          <w:p w:rsidR="002D56E0" w:rsidRPr="002A5452" w:rsidRDefault="002D56E0" w:rsidP="009F6F08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(</w:t>
            </w:r>
            <w:r w:rsidR="009F6F08">
              <w:rPr>
                <w:sz w:val="32"/>
                <w:szCs w:val="32"/>
              </w:rPr>
              <w:t xml:space="preserve">bridges, </w:t>
            </w:r>
            <w:r w:rsidRPr="002A5452">
              <w:rPr>
                <w:sz w:val="32"/>
                <w:szCs w:val="32"/>
              </w:rPr>
              <w:t xml:space="preserve">cattle, fences, </w:t>
            </w:r>
            <w:r w:rsidR="00AB1CEE" w:rsidRPr="002A5452">
              <w:rPr>
                <w:sz w:val="32"/>
                <w:szCs w:val="32"/>
              </w:rPr>
              <w:t xml:space="preserve">shrubbery, </w:t>
            </w:r>
            <w:r w:rsidRPr="002A5452">
              <w:rPr>
                <w:sz w:val="32"/>
                <w:szCs w:val="32"/>
              </w:rPr>
              <w:t>etc.)</w:t>
            </w:r>
          </w:p>
        </w:tc>
        <w:tc>
          <w:tcPr>
            <w:tcW w:w="1970" w:type="dxa"/>
            <w:vAlign w:val="center"/>
          </w:tcPr>
          <w:p w:rsidR="002D56E0" w:rsidRPr="002A5452" w:rsidRDefault="002D56E0" w:rsidP="002D56E0">
            <w:pPr>
              <w:jc w:val="center"/>
              <w:rPr>
                <w:sz w:val="32"/>
                <w:szCs w:val="32"/>
              </w:rPr>
            </w:pPr>
            <w:r w:rsidRPr="002A5452">
              <w:rPr>
                <w:sz w:val="32"/>
                <w:szCs w:val="32"/>
              </w:rPr>
              <w:t>$100.00</w:t>
            </w:r>
          </w:p>
        </w:tc>
      </w:tr>
      <w:tr w:rsidR="009513C9" w:rsidTr="00B94695">
        <w:trPr>
          <w:trHeight w:val="1440"/>
          <w:jc w:val="center"/>
        </w:trPr>
        <w:tc>
          <w:tcPr>
            <w:tcW w:w="6495" w:type="dxa"/>
            <w:vAlign w:val="center"/>
          </w:tcPr>
          <w:p w:rsidR="009513C9" w:rsidRDefault="009513C9" w:rsidP="002D56E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TEMPORARY STRUCTURES AND CROPS</w:t>
            </w:r>
          </w:p>
          <w:p w:rsidR="009513C9" w:rsidRPr="002A5452" w:rsidRDefault="009513C9" w:rsidP="00B9469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(subject to removal at </w:t>
            </w:r>
            <w:r w:rsidR="00B94695">
              <w:rPr>
                <w:sz w:val="32"/>
                <w:szCs w:val="32"/>
              </w:rPr>
              <w:t>O</w:t>
            </w:r>
            <w:r>
              <w:rPr>
                <w:sz w:val="32"/>
                <w:szCs w:val="32"/>
              </w:rPr>
              <w:t>wner’s risk)</w:t>
            </w:r>
          </w:p>
        </w:tc>
        <w:tc>
          <w:tcPr>
            <w:tcW w:w="1970" w:type="dxa"/>
            <w:vAlign w:val="center"/>
          </w:tcPr>
          <w:p w:rsidR="009513C9" w:rsidRPr="002A5452" w:rsidRDefault="009513C9" w:rsidP="002D56E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$0.00</w:t>
            </w:r>
          </w:p>
        </w:tc>
      </w:tr>
    </w:tbl>
    <w:p w:rsidR="002D56E0" w:rsidRDefault="002D56E0" w:rsidP="002D56E0">
      <w:pPr>
        <w:jc w:val="center"/>
      </w:pPr>
    </w:p>
    <w:p w:rsidR="002A5452" w:rsidRPr="002A5452" w:rsidRDefault="002D56E0" w:rsidP="002D56E0">
      <w:pPr>
        <w:jc w:val="center"/>
        <w:rPr>
          <w:sz w:val="28"/>
          <w:szCs w:val="28"/>
        </w:rPr>
      </w:pPr>
      <w:r w:rsidRPr="002A5452">
        <w:rPr>
          <w:sz w:val="28"/>
          <w:szCs w:val="28"/>
        </w:rPr>
        <w:t>Subject to all other applicable law.</w:t>
      </w:r>
    </w:p>
    <w:p w:rsidR="002D56E0" w:rsidRPr="006C0DD9" w:rsidRDefault="002A5452" w:rsidP="002D56E0">
      <w:pPr>
        <w:jc w:val="center"/>
        <w:rPr>
          <w:b/>
          <w:sz w:val="28"/>
          <w:szCs w:val="28"/>
        </w:rPr>
      </w:pPr>
      <w:r w:rsidRPr="006C0DD9">
        <w:rPr>
          <w:b/>
          <w:sz w:val="28"/>
          <w:szCs w:val="28"/>
        </w:rPr>
        <w:t>Checks should be made payable to the LaGrange County Treasurer.</w:t>
      </w:r>
    </w:p>
    <w:sectPr w:rsidR="002D56E0" w:rsidRPr="006C0DD9" w:rsidSect="002D5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E6C4E"/>
    <w:multiLevelType w:val="hybridMultilevel"/>
    <w:tmpl w:val="981E1C34"/>
    <w:lvl w:ilvl="0" w:tplc="8DB25304">
      <w:start w:val="1"/>
      <w:numFmt w:val="decimal"/>
      <w:pStyle w:val="Heading3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27FA4"/>
    <w:multiLevelType w:val="hybridMultilevel"/>
    <w:tmpl w:val="CFFC9BC4"/>
    <w:lvl w:ilvl="0" w:tplc="479475B0">
      <w:start w:val="1"/>
      <w:numFmt w:val="upperLetter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B33EC"/>
    <w:multiLevelType w:val="hybridMultilevel"/>
    <w:tmpl w:val="99ACC0F2"/>
    <w:lvl w:ilvl="0" w:tplc="A232C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A5B02"/>
    <w:multiLevelType w:val="hybridMultilevel"/>
    <w:tmpl w:val="44CA4ACA"/>
    <w:lvl w:ilvl="0" w:tplc="754072C2">
      <w:start w:val="1"/>
      <w:numFmt w:val="decimal"/>
      <w:pStyle w:val="Heading4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C4D67"/>
    <w:multiLevelType w:val="multilevel"/>
    <w:tmpl w:val="41B2A63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4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"/>
      <w:lvlJc w:val="left"/>
      <w:pPr>
        <w:ind w:left="25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"/>
      <w:lvlJc w:val="left"/>
      <w:pPr>
        <w:ind w:left="288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  <w:lvl w:ilvl="8">
      <w:start w:val="1"/>
      <w:numFmt w:val="none"/>
      <w:lvlText w:val="%9."/>
      <w:lvlJc w:val="right"/>
      <w:pPr>
        <w:ind w:left="360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E0"/>
    <w:rsid w:val="000015FC"/>
    <w:rsid w:val="00076F9A"/>
    <w:rsid w:val="002806A1"/>
    <w:rsid w:val="002A5452"/>
    <w:rsid w:val="002D56E0"/>
    <w:rsid w:val="00400696"/>
    <w:rsid w:val="00482884"/>
    <w:rsid w:val="005346D6"/>
    <w:rsid w:val="0065249D"/>
    <w:rsid w:val="006C0DD9"/>
    <w:rsid w:val="007C06E1"/>
    <w:rsid w:val="0084031C"/>
    <w:rsid w:val="00844A1E"/>
    <w:rsid w:val="009513C9"/>
    <w:rsid w:val="009F3FCB"/>
    <w:rsid w:val="009F6F08"/>
    <w:rsid w:val="00A13653"/>
    <w:rsid w:val="00A70A66"/>
    <w:rsid w:val="00A8640B"/>
    <w:rsid w:val="00AA7B57"/>
    <w:rsid w:val="00AB1CEE"/>
    <w:rsid w:val="00AE5F1F"/>
    <w:rsid w:val="00B94695"/>
    <w:rsid w:val="00CC655B"/>
    <w:rsid w:val="00D326DD"/>
    <w:rsid w:val="00DF2395"/>
    <w:rsid w:val="00F155C7"/>
    <w:rsid w:val="00F6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02413"/>
  <w15:chartTrackingRefBased/>
  <w15:docId w15:val="{B0D4CF01-C93F-4712-AD29-652E46D5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  <w:ind w:left="720" w:hanging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437"/>
    <w:pPr>
      <w:ind w:left="0" w:firstLine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D326DD"/>
    <w:pPr>
      <w:jc w:val="left"/>
      <w:outlineLvl w:val="0"/>
    </w:pPr>
    <w:rPr>
      <w:b/>
      <w:u w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49D"/>
    <w:pPr>
      <w:spacing w:before="240" w:after="240" w:line="240" w:lineRule="auto"/>
      <w:jc w:val="center"/>
      <w:outlineLvl w:val="1"/>
    </w:pPr>
    <w:rPr>
      <w:u w:val="single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D326DD"/>
    <w:pPr>
      <w:numPr>
        <w:numId w:val="1"/>
      </w:numPr>
      <w:spacing w:before="240" w:after="240"/>
      <w:ind w:left="360"/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DF2395"/>
    <w:pPr>
      <w:numPr>
        <w:numId w:val="2"/>
      </w:numPr>
      <w:spacing w:before="240"/>
      <w:ind w:left="360"/>
      <w:outlineLvl w:val="3"/>
    </w:pPr>
    <w:rPr>
      <w:b/>
      <w:small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26DD"/>
    <w:pPr>
      <w:spacing w:before="240"/>
      <w:jc w:val="center"/>
      <w:outlineLvl w:val="4"/>
    </w:pPr>
    <w:rPr>
      <w:rFonts w:asciiTheme="minorHAnsi" w:hAnsiTheme="minorHAnsi" w:cstheme="minorBidi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249D"/>
    <w:rPr>
      <w:rFonts w:ascii="Times New Roman" w:hAnsi="Times New Roman" w:cs="Times New Roman"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326DD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84031C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DF2395"/>
    <w:rPr>
      <w:rFonts w:ascii="Times New Roman" w:hAnsi="Times New Roman" w:cs="Times New Roman"/>
      <w:b/>
      <w:smallCap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4031C"/>
    <w:pPr>
      <w:spacing w:after="0"/>
    </w:pPr>
  </w:style>
  <w:style w:type="character" w:customStyle="1" w:styleId="QuoteChar">
    <w:name w:val="Quote Char"/>
    <w:basedOn w:val="DefaultParagraphFont"/>
    <w:link w:val="Quote"/>
    <w:uiPriority w:val="29"/>
    <w:rsid w:val="0084031C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F2395"/>
    <w:rPr>
      <w:b/>
      <w:bCs/>
      <w:color w:val="auto"/>
    </w:rPr>
  </w:style>
  <w:style w:type="paragraph" w:styleId="Title">
    <w:name w:val="Title"/>
    <w:basedOn w:val="Heading1"/>
    <w:next w:val="Normal"/>
    <w:link w:val="TitleChar"/>
    <w:uiPriority w:val="10"/>
    <w:qFormat/>
    <w:rsid w:val="00076F9A"/>
    <w:pPr>
      <w:spacing w:before="0"/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076F9A"/>
    <w:rPr>
      <w:rFonts w:ascii="Times New Roman" w:hAnsi="Times New Roman" w:cs="Times New Roman"/>
      <w:b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326DD"/>
    <w:rPr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26DD"/>
    <w:rPr>
      <w:rFonts w:ascii="Times New Roman" w:hAnsi="Times New Roman" w:cs="Times New Roman"/>
      <w:b/>
      <w:sz w:val="24"/>
      <w:szCs w:val="24"/>
    </w:rPr>
  </w:style>
  <w:style w:type="character" w:styleId="Emphasis">
    <w:name w:val="Emphasis"/>
    <w:uiPriority w:val="20"/>
    <w:qFormat/>
    <w:rsid w:val="00DF2395"/>
    <w:rPr>
      <w:b/>
      <w:color w:val="FF0000"/>
    </w:rPr>
  </w:style>
  <w:style w:type="paragraph" w:styleId="NoSpacing">
    <w:name w:val="No Spacing"/>
    <w:uiPriority w:val="1"/>
    <w:rsid w:val="00A8640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rsid w:val="00A8640B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rsid w:val="00A8640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A8640B"/>
    <w:rPr>
      <w:b/>
      <w:bCs/>
      <w:smallCaps/>
      <w:color w:val="5B9BD5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6D6"/>
    <w:pPr>
      <w:spacing w:after="0" w:line="240" w:lineRule="auto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5346D6"/>
    <w:rPr>
      <w:rFonts w:ascii="Times New Roman" w:hAnsi="Times New Roman" w:cs="Times New Roman"/>
      <w:sz w:val="24"/>
      <w:szCs w:val="24"/>
    </w:rPr>
  </w:style>
  <w:style w:type="character" w:styleId="IntenseEmphasis">
    <w:name w:val="Intense Emphasis"/>
    <w:uiPriority w:val="21"/>
    <w:qFormat/>
    <w:rsid w:val="00D326DD"/>
  </w:style>
  <w:style w:type="paragraph" w:styleId="Subtitle">
    <w:name w:val="Subtitle"/>
    <w:basedOn w:val="Normal"/>
    <w:next w:val="Normal"/>
    <w:link w:val="SubtitleChar"/>
    <w:uiPriority w:val="11"/>
    <w:qFormat/>
    <w:rsid w:val="00AA7B57"/>
    <w:rPr>
      <w:sz w:val="144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AA7B57"/>
    <w:rPr>
      <w:rFonts w:ascii="Times New Roman" w:hAnsi="Times New Roman" w:cs="Times New Roman"/>
      <w:sz w:val="144"/>
      <w:szCs w:val="144"/>
    </w:rPr>
  </w:style>
  <w:style w:type="paragraph" w:styleId="CommentText">
    <w:name w:val="annotation text"/>
    <w:basedOn w:val="Normal"/>
    <w:link w:val="CommentTextChar"/>
    <w:semiHidden/>
    <w:unhideWhenUsed/>
    <w:rsid w:val="0040069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eastAsia="Times New Roman" w:cstheme="minorBidi"/>
      <w:sz w:val="20"/>
      <w:szCs w:val="22"/>
      <w:lang w:eastAsia="ko-KR"/>
    </w:rPr>
  </w:style>
  <w:style w:type="character" w:customStyle="1" w:styleId="CommentTextChar">
    <w:name w:val="Comment Text Char"/>
    <w:basedOn w:val="DefaultParagraphFont"/>
    <w:link w:val="CommentText"/>
    <w:semiHidden/>
    <w:rsid w:val="00400696"/>
    <w:rPr>
      <w:rFonts w:ascii="Times New Roman" w:eastAsia="Times New Roman" w:hAnsi="Times New Roman"/>
      <w:sz w:val="20"/>
      <w:lang w:eastAsia="ko-KR"/>
    </w:rPr>
  </w:style>
  <w:style w:type="paragraph" w:styleId="BodyText">
    <w:name w:val="Body Text"/>
    <w:basedOn w:val="Normal"/>
    <w:next w:val="Normal"/>
    <w:link w:val="BodyTextChar"/>
    <w:uiPriority w:val="1"/>
    <w:qFormat/>
    <w:rsid w:val="0065249D"/>
    <w:pPr>
      <w:widowControl w:val="0"/>
      <w:autoSpaceDE w:val="0"/>
      <w:autoSpaceDN w:val="0"/>
      <w:spacing w:before="240" w:after="240"/>
    </w:pPr>
    <w:rPr>
      <w:rFonts w:eastAsia="Times New Roman"/>
      <w:w w:val="105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5249D"/>
    <w:rPr>
      <w:rFonts w:ascii="Times New Roman" w:eastAsia="Times New Roman" w:hAnsi="Times New Roman" w:cs="Times New Roman"/>
      <w:w w:val="105"/>
      <w:sz w:val="24"/>
    </w:rPr>
  </w:style>
  <w:style w:type="table" w:styleId="TableGrid">
    <w:name w:val="Table Grid"/>
    <w:basedOn w:val="TableNormal"/>
    <w:uiPriority w:val="39"/>
    <w:rsid w:val="002D5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D56E0"/>
    <w:pPr>
      <w:spacing w:after="0" w:line="240" w:lineRule="auto"/>
      <w:ind w:left="0" w:firstLine="0"/>
      <w:jc w:val="left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5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4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BMBS</dc:creator>
  <cp:keywords/>
  <dc:description/>
  <cp:lastModifiedBy>Samantha Emrick</cp:lastModifiedBy>
  <cp:revision>5</cp:revision>
  <cp:lastPrinted>2021-05-10T18:18:00Z</cp:lastPrinted>
  <dcterms:created xsi:type="dcterms:W3CDTF">2021-05-11T13:03:00Z</dcterms:created>
  <dcterms:modified xsi:type="dcterms:W3CDTF">2022-10-18T14:13:00Z</dcterms:modified>
</cp:coreProperties>
</file>