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6EC5" w14:textId="77777777" w:rsidR="007D466F" w:rsidRPr="00903CC8" w:rsidRDefault="007D466F" w:rsidP="007D466F">
      <w:pPr>
        <w:jc w:val="center"/>
        <w:rPr>
          <w:rFonts w:ascii="Arial Narrow" w:hAnsi="Arial Narrow" w:cs="Arial"/>
          <w:b/>
          <w:sz w:val="20"/>
          <w:szCs w:val="20"/>
        </w:rPr>
      </w:pPr>
      <w:r w:rsidRPr="00903CC8">
        <w:rPr>
          <w:rFonts w:ascii="Arial Narrow" w:hAnsi="Arial Narrow" w:cs="Arial"/>
          <w:b/>
          <w:sz w:val="20"/>
          <w:szCs w:val="20"/>
        </w:rPr>
        <w:t>LaGrange County Drainage Board Minutes</w:t>
      </w:r>
    </w:p>
    <w:p w14:paraId="1F72800B" w14:textId="77777777" w:rsidR="007D466F" w:rsidRPr="00903CC8" w:rsidRDefault="007D466F" w:rsidP="007D466F">
      <w:pPr>
        <w:pBdr>
          <w:bottom w:val="single" w:sz="12" w:space="1" w:color="auto"/>
        </w:pBdr>
        <w:tabs>
          <w:tab w:val="center" w:pos="4680"/>
          <w:tab w:val="left" w:pos="7647"/>
        </w:tabs>
        <w:jc w:val="center"/>
        <w:rPr>
          <w:rFonts w:ascii="Arial Narrow" w:hAnsi="Arial Narrow" w:cs="Arial"/>
          <w:b/>
          <w:sz w:val="20"/>
          <w:szCs w:val="20"/>
        </w:rPr>
      </w:pPr>
      <w:r w:rsidRPr="00903CC8">
        <w:rPr>
          <w:rFonts w:ascii="Arial Narrow" w:hAnsi="Arial Narrow" w:cs="Arial"/>
          <w:b/>
          <w:sz w:val="20"/>
          <w:szCs w:val="20"/>
        </w:rPr>
        <w:t xml:space="preserve">  Commissioner’s Room – 1</w:t>
      </w:r>
      <w:r w:rsidRPr="00903CC8">
        <w:rPr>
          <w:rFonts w:ascii="Arial Narrow" w:hAnsi="Arial Narrow" w:cs="Arial"/>
          <w:b/>
          <w:sz w:val="20"/>
          <w:szCs w:val="20"/>
          <w:vertAlign w:val="superscript"/>
        </w:rPr>
        <w:t>st</w:t>
      </w:r>
      <w:r w:rsidRPr="00903CC8">
        <w:rPr>
          <w:rFonts w:ascii="Arial Narrow" w:hAnsi="Arial Narrow" w:cs="Arial"/>
          <w:b/>
          <w:sz w:val="20"/>
          <w:szCs w:val="20"/>
        </w:rPr>
        <w:t xml:space="preserve"> Floor County Office Building                          </w:t>
      </w:r>
    </w:p>
    <w:p w14:paraId="06A6DEDF" w14:textId="77777777" w:rsidR="007D466F" w:rsidRPr="00903CC8" w:rsidRDefault="007D466F" w:rsidP="007D466F">
      <w:pPr>
        <w:rPr>
          <w:rFonts w:ascii="Arial Narrow" w:hAnsi="Arial Narrow" w:cs="Arial"/>
          <w:b/>
          <w:sz w:val="20"/>
          <w:szCs w:val="20"/>
        </w:rPr>
      </w:pPr>
    </w:p>
    <w:p w14:paraId="4AC0BF51" w14:textId="3CF89040" w:rsidR="007D466F" w:rsidRPr="00903CC8" w:rsidRDefault="007D466F" w:rsidP="007D466F">
      <w:pPr>
        <w:rPr>
          <w:rFonts w:ascii="Arial Narrow" w:hAnsi="Arial Narrow" w:cs="Arial"/>
          <w:sz w:val="20"/>
          <w:szCs w:val="20"/>
        </w:rPr>
      </w:pPr>
      <w:r w:rsidRPr="00903CC8">
        <w:rPr>
          <w:rFonts w:ascii="Arial Narrow" w:hAnsi="Arial Narrow" w:cs="Arial"/>
          <w:sz w:val="20"/>
          <w:szCs w:val="20"/>
        </w:rPr>
        <w:t xml:space="preserve">A </w:t>
      </w:r>
      <w:r>
        <w:rPr>
          <w:rFonts w:ascii="Arial Narrow" w:hAnsi="Arial Narrow" w:cs="Arial"/>
          <w:sz w:val="20"/>
          <w:szCs w:val="20"/>
        </w:rPr>
        <w:t>Public Hearing</w:t>
      </w:r>
      <w:r w:rsidRPr="00903CC8">
        <w:rPr>
          <w:rFonts w:ascii="Arial Narrow" w:hAnsi="Arial Narrow" w:cs="Arial"/>
          <w:sz w:val="20"/>
          <w:szCs w:val="20"/>
        </w:rPr>
        <w:t xml:space="preserve"> </w:t>
      </w:r>
      <w:r w:rsidR="008D57E3">
        <w:rPr>
          <w:rFonts w:ascii="Arial Narrow" w:hAnsi="Arial Narrow" w:cs="Arial"/>
          <w:sz w:val="20"/>
          <w:szCs w:val="20"/>
        </w:rPr>
        <w:t xml:space="preserve">continuation </w:t>
      </w:r>
      <w:r w:rsidRPr="00903CC8">
        <w:rPr>
          <w:rFonts w:ascii="Arial Narrow" w:hAnsi="Arial Narrow" w:cs="Arial"/>
          <w:sz w:val="20"/>
          <w:szCs w:val="20"/>
        </w:rPr>
        <w:t>of the LaGrange County Drainage Board was called to order by</w:t>
      </w:r>
      <w:r>
        <w:rPr>
          <w:rFonts w:ascii="Arial Narrow" w:hAnsi="Arial Narrow" w:cs="Arial"/>
          <w:sz w:val="20"/>
          <w:szCs w:val="20"/>
        </w:rPr>
        <w:t xml:space="preserve"> Ben Taylor at </w:t>
      </w:r>
      <w:r w:rsidR="008D57E3">
        <w:rPr>
          <w:rFonts w:ascii="Arial Narrow" w:hAnsi="Arial Narrow" w:cs="Arial"/>
          <w:sz w:val="20"/>
          <w:szCs w:val="20"/>
        </w:rPr>
        <w:t>8</w:t>
      </w:r>
      <w:r>
        <w:rPr>
          <w:rFonts w:ascii="Arial Narrow" w:hAnsi="Arial Narrow" w:cs="Arial"/>
          <w:sz w:val="20"/>
          <w:szCs w:val="20"/>
        </w:rPr>
        <w:t>:</w:t>
      </w:r>
      <w:r w:rsidR="008D57E3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>0 A</w:t>
      </w:r>
      <w:r w:rsidRPr="00903CC8">
        <w:rPr>
          <w:rFonts w:ascii="Arial Narrow" w:hAnsi="Arial Narrow" w:cs="Arial"/>
          <w:sz w:val="20"/>
          <w:szCs w:val="20"/>
        </w:rPr>
        <w:t>.M. on</w:t>
      </w:r>
      <w:r>
        <w:rPr>
          <w:rFonts w:ascii="Arial Narrow" w:hAnsi="Arial Narrow" w:cs="Arial"/>
          <w:sz w:val="20"/>
          <w:szCs w:val="20"/>
        </w:rPr>
        <w:t xml:space="preserve"> Wednesday, </w:t>
      </w:r>
      <w:r w:rsidR="008D57E3">
        <w:rPr>
          <w:rFonts w:ascii="Arial Narrow" w:hAnsi="Arial Narrow" w:cs="Arial"/>
          <w:sz w:val="20"/>
          <w:szCs w:val="20"/>
        </w:rPr>
        <w:t>January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8D57E3">
        <w:rPr>
          <w:rFonts w:ascii="Arial Narrow" w:hAnsi="Arial Narrow" w:cs="Arial"/>
          <w:sz w:val="20"/>
          <w:szCs w:val="20"/>
        </w:rPr>
        <w:t>8</w:t>
      </w:r>
      <w:r w:rsidRPr="00505DA6">
        <w:rPr>
          <w:rFonts w:ascii="Arial Narrow" w:hAnsi="Arial Narrow" w:cs="Arial"/>
          <w:sz w:val="20"/>
          <w:szCs w:val="20"/>
          <w:vertAlign w:val="superscript"/>
        </w:rPr>
        <w:t>th</w:t>
      </w:r>
      <w:r w:rsidRPr="00903CC8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>202</w:t>
      </w:r>
      <w:r w:rsidR="008D57E3">
        <w:rPr>
          <w:rFonts w:ascii="Arial Narrow" w:hAnsi="Arial Narrow" w:cs="Arial"/>
          <w:sz w:val="20"/>
          <w:szCs w:val="20"/>
        </w:rPr>
        <w:t>5.</w:t>
      </w:r>
    </w:p>
    <w:p w14:paraId="5F786A01" w14:textId="77777777" w:rsidR="007D466F" w:rsidRDefault="007D466F" w:rsidP="007D466F">
      <w:pPr>
        <w:rPr>
          <w:rFonts w:ascii="Arial Narrow" w:hAnsi="Arial Narrow" w:cs="Arial"/>
          <w:b/>
          <w:sz w:val="20"/>
          <w:szCs w:val="20"/>
        </w:rPr>
      </w:pPr>
    </w:p>
    <w:p w14:paraId="29879190" w14:textId="77777777" w:rsidR="007D466F" w:rsidRPr="00903CC8" w:rsidRDefault="007D466F" w:rsidP="007D466F">
      <w:pPr>
        <w:rPr>
          <w:rFonts w:ascii="Arial Narrow" w:hAnsi="Arial Narrow" w:cs="Arial"/>
          <w:b/>
          <w:sz w:val="20"/>
          <w:szCs w:val="20"/>
        </w:rPr>
      </w:pPr>
      <w:r w:rsidRPr="00903CC8">
        <w:rPr>
          <w:rFonts w:ascii="Arial Narrow" w:hAnsi="Arial Narrow" w:cs="Arial"/>
          <w:b/>
          <w:sz w:val="20"/>
          <w:szCs w:val="20"/>
        </w:rPr>
        <w:t xml:space="preserve">Those Present Were:                  </w:t>
      </w:r>
    </w:p>
    <w:p w14:paraId="50E81C0D" w14:textId="17314049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Ben Taylor, Chair; Todd Perkins, Vice Chair; Kevin Myers, Member; Eric Knepp, Member; Zach Young, Member</w:t>
      </w:r>
      <w:r w:rsidRPr="00903CC8">
        <w:rPr>
          <w:rFonts w:ascii="Arial Narrow" w:hAnsi="Arial Narrow" w:cs="Arial"/>
          <w:sz w:val="20"/>
          <w:szCs w:val="20"/>
        </w:rPr>
        <w:t xml:space="preserve">; </w:t>
      </w:r>
      <w:r>
        <w:rPr>
          <w:rFonts w:ascii="Arial Narrow" w:hAnsi="Arial Narrow" w:cs="Arial"/>
          <w:sz w:val="20"/>
          <w:szCs w:val="20"/>
        </w:rPr>
        <w:t>Zach Holsinger, County Surveyor; Samantha Emrick, Board Secretary; Cory Stewart, Deputy Surveyor</w:t>
      </w:r>
      <w:r w:rsidR="00C364D3">
        <w:rPr>
          <w:rFonts w:ascii="Arial Narrow" w:hAnsi="Arial Narrow" w:cs="Arial"/>
          <w:sz w:val="20"/>
          <w:szCs w:val="20"/>
        </w:rPr>
        <w:t>; Kurt Bachman, Attorney; Tharon Morgan, County Engineer; Robbie Miller, Planning/Zoning Administrator; Matt Meersman, St. Joe River City Basin</w:t>
      </w:r>
    </w:p>
    <w:p w14:paraId="7388F749" w14:textId="77777777" w:rsidR="007D466F" w:rsidRDefault="007D466F" w:rsidP="007D466F">
      <w:pPr>
        <w:rPr>
          <w:rFonts w:ascii="Arial Narrow" w:hAnsi="Arial Narrow" w:cs="Arial"/>
          <w:b/>
          <w:sz w:val="20"/>
          <w:szCs w:val="20"/>
        </w:rPr>
      </w:pPr>
    </w:p>
    <w:p w14:paraId="6883A02E" w14:textId="77777777" w:rsidR="007D466F" w:rsidRDefault="007D466F" w:rsidP="007D466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CA4FDDF" w14:textId="77777777" w:rsidR="007D466F" w:rsidRPr="00E47F6C" w:rsidRDefault="007D466F" w:rsidP="007D466F">
      <w:pPr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#1 Page Ditch – Maintenance</w:t>
      </w:r>
    </w:p>
    <w:p w14:paraId="00AC22D7" w14:textId="77777777" w:rsidR="007D466F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66C148E0" w14:textId="496027C5" w:rsidR="007D466F" w:rsidRDefault="007D466F" w:rsidP="007D466F">
      <w:pPr>
        <w:rPr>
          <w:rFonts w:ascii="Arial Narrow" w:hAnsi="Arial Narrow" w:cs="Arial"/>
          <w:sz w:val="20"/>
          <w:szCs w:val="20"/>
        </w:rPr>
      </w:pPr>
      <w:r w:rsidRPr="004500AC">
        <w:rPr>
          <w:rFonts w:ascii="Arial Narrow" w:hAnsi="Arial Narrow" w:cs="Arial"/>
          <w:b/>
          <w:sz w:val="20"/>
          <w:szCs w:val="20"/>
        </w:rPr>
        <w:t>LAND OWNERS PRESENT</w:t>
      </w:r>
      <w:r>
        <w:rPr>
          <w:rFonts w:ascii="Arial Narrow" w:hAnsi="Arial Narrow" w:cs="Arial"/>
          <w:sz w:val="20"/>
          <w:szCs w:val="20"/>
        </w:rPr>
        <w:t xml:space="preserve">: Troy Sutton, </w:t>
      </w:r>
      <w:r w:rsidR="00F53D42">
        <w:rPr>
          <w:rFonts w:ascii="Arial Narrow" w:hAnsi="Arial Narrow" w:cs="Arial"/>
          <w:sz w:val="20"/>
          <w:szCs w:val="20"/>
        </w:rPr>
        <w:t>Alex Schmidt, Lyle Wingard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F53D42">
        <w:rPr>
          <w:rFonts w:ascii="Arial Narrow" w:hAnsi="Arial Narrow" w:cs="Arial"/>
          <w:sz w:val="20"/>
          <w:szCs w:val="20"/>
        </w:rPr>
        <w:t>Kristen Klink</w:t>
      </w:r>
      <w:r>
        <w:rPr>
          <w:rFonts w:ascii="Arial Narrow" w:hAnsi="Arial Narrow" w:cs="Arial"/>
          <w:sz w:val="20"/>
          <w:szCs w:val="20"/>
        </w:rPr>
        <w:t xml:space="preserve"> (representative </w:t>
      </w:r>
      <w:r w:rsidR="00F53D42">
        <w:rPr>
          <w:rFonts w:ascii="Arial Narrow" w:hAnsi="Arial Narrow" w:cs="Arial"/>
          <w:sz w:val="20"/>
          <w:szCs w:val="20"/>
        </w:rPr>
        <w:t>for M. Ernsberger</w:t>
      </w:r>
      <w:r>
        <w:rPr>
          <w:rFonts w:ascii="Arial Narrow" w:hAnsi="Arial Narrow" w:cs="Arial"/>
          <w:sz w:val="20"/>
          <w:szCs w:val="20"/>
        </w:rPr>
        <w:t>)</w:t>
      </w:r>
    </w:p>
    <w:p w14:paraId="2015B11D" w14:textId="77777777" w:rsidR="007D466F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7B386E83" w14:textId="01CAC8DE" w:rsidR="007D466F" w:rsidRDefault="007D466F" w:rsidP="007D466F">
      <w:pPr>
        <w:rPr>
          <w:rFonts w:ascii="Arial Narrow" w:hAnsi="Arial Narrow" w:cs="Arial"/>
          <w:sz w:val="20"/>
          <w:szCs w:val="20"/>
        </w:rPr>
      </w:pPr>
      <w:bookmarkStart w:id="0" w:name="_Hlk101342612"/>
      <w:r>
        <w:rPr>
          <w:rFonts w:ascii="Arial Narrow" w:hAnsi="Arial Narrow" w:cs="Arial"/>
          <w:sz w:val="20"/>
          <w:szCs w:val="20"/>
        </w:rPr>
        <w:t xml:space="preserve">Ben Taylor </w:t>
      </w:r>
      <w:r w:rsidR="00F53D42">
        <w:rPr>
          <w:rFonts w:ascii="Arial Narrow" w:hAnsi="Arial Narrow" w:cs="Arial"/>
          <w:sz w:val="20"/>
          <w:szCs w:val="20"/>
        </w:rPr>
        <w:t>continued</w:t>
      </w:r>
      <w:r>
        <w:rPr>
          <w:rFonts w:ascii="Arial Narrow" w:hAnsi="Arial Narrow" w:cs="Arial"/>
          <w:sz w:val="20"/>
          <w:szCs w:val="20"/>
        </w:rPr>
        <w:t xml:space="preserve"> the public hearing at </w:t>
      </w:r>
      <w:r w:rsidR="00F53D42">
        <w:rPr>
          <w:rFonts w:ascii="Arial Narrow" w:hAnsi="Arial Narrow" w:cs="Arial"/>
          <w:sz w:val="20"/>
          <w:szCs w:val="20"/>
        </w:rPr>
        <w:t>8</w:t>
      </w:r>
      <w:r>
        <w:rPr>
          <w:rFonts w:ascii="Arial Narrow" w:hAnsi="Arial Narrow" w:cs="Arial"/>
          <w:sz w:val="20"/>
          <w:szCs w:val="20"/>
        </w:rPr>
        <w:t>:</w:t>
      </w:r>
      <w:r w:rsidR="00F53D42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0 A.M. by </w:t>
      </w:r>
      <w:bookmarkEnd w:id="0"/>
      <w:r>
        <w:rPr>
          <w:rFonts w:ascii="Arial Narrow" w:hAnsi="Arial Narrow" w:cs="Arial"/>
          <w:sz w:val="20"/>
          <w:szCs w:val="20"/>
        </w:rPr>
        <w:t>verif</w:t>
      </w:r>
      <w:r w:rsidR="00F53D42">
        <w:rPr>
          <w:rFonts w:ascii="Arial Narrow" w:hAnsi="Arial Narrow" w:cs="Arial"/>
          <w:sz w:val="20"/>
          <w:szCs w:val="20"/>
        </w:rPr>
        <w:t>ying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F53D42">
        <w:rPr>
          <w:rFonts w:ascii="Arial Narrow" w:hAnsi="Arial Narrow" w:cs="Arial"/>
          <w:sz w:val="20"/>
          <w:szCs w:val="20"/>
        </w:rPr>
        <w:t>those landowners</w:t>
      </w:r>
      <w:r>
        <w:rPr>
          <w:rFonts w:ascii="Arial Narrow" w:hAnsi="Arial Narrow" w:cs="Arial"/>
          <w:sz w:val="20"/>
          <w:szCs w:val="20"/>
        </w:rPr>
        <w:t xml:space="preserve"> in attendance had signed in.  </w:t>
      </w:r>
    </w:p>
    <w:p w14:paraId="3EF494A5" w14:textId="77777777" w:rsidR="007D466F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47F75DED" w14:textId="1061FCEE" w:rsidR="007D466F" w:rsidRPr="00DE3124" w:rsidRDefault="007D466F" w:rsidP="007D466F">
      <w:pPr>
        <w:rPr>
          <w:rFonts w:ascii="Arial Narrow" w:hAnsi="Arial Narrow" w:cs="Arial"/>
          <w:sz w:val="20"/>
          <w:szCs w:val="20"/>
        </w:rPr>
      </w:pPr>
      <w:r w:rsidRPr="004500AC">
        <w:rPr>
          <w:rFonts w:ascii="Arial Narrow" w:hAnsi="Arial Narrow" w:cs="Arial"/>
          <w:b/>
          <w:sz w:val="20"/>
          <w:szCs w:val="20"/>
        </w:rPr>
        <w:t>DISCUSSION</w:t>
      </w:r>
      <w:r w:rsidR="00F53D42" w:rsidRPr="002029BD">
        <w:rPr>
          <w:rFonts w:ascii="Arial Narrow" w:hAnsi="Arial Narrow" w:cs="Arial"/>
          <w:b/>
          <w:sz w:val="20"/>
          <w:szCs w:val="20"/>
        </w:rPr>
        <w:t xml:space="preserve">: </w:t>
      </w:r>
      <w:r w:rsidR="00F53D42" w:rsidRPr="00F53D42">
        <w:rPr>
          <w:rFonts w:ascii="Arial Narrow" w:hAnsi="Arial Narrow" w:cs="Arial"/>
          <w:bCs/>
          <w:sz w:val="20"/>
          <w:szCs w:val="20"/>
        </w:rPr>
        <w:t>Taylor</w:t>
      </w:r>
      <w:r w:rsidRPr="00F53D42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acknowledged that </w:t>
      </w:r>
      <w:r w:rsidR="00F53D42">
        <w:rPr>
          <w:rFonts w:ascii="Arial Narrow" w:hAnsi="Arial Narrow" w:cs="Arial"/>
          <w:sz w:val="20"/>
          <w:szCs w:val="20"/>
        </w:rPr>
        <w:t xml:space="preserve">public comment had been closed at the previous hearing.  </w:t>
      </w:r>
      <w:r w:rsidR="00F53D42">
        <w:rPr>
          <w:rFonts w:ascii="Arial Narrow" w:hAnsi="Arial Narrow" w:cs="Arial"/>
          <w:sz w:val="20"/>
          <w:szCs w:val="20"/>
        </w:rPr>
        <w:t xml:space="preserve">Taylor asked Holsinger if he </w:t>
      </w:r>
      <w:r w:rsidR="00F53D42">
        <w:rPr>
          <w:rFonts w:ascii="Arial Narrow" w:hAnsi="Arial Narrow" w:cs="Arial"/>
          <w:sz w:val="20"/>
          <w:szCs w:val="20"/>
        </w:rPr>
        <w:t>was</w:t>
      </w:r>
      <w:r w:rsidR="00F53D42">
        <w:rPr>
          <w:rFonts w:ascii="Arial Narrow" w:hAnsi="Arial Narrow" w:cs="Arial"/>
          <w:sz w:val="20"/>
          <w:szCs w:val="20"/>
        </w:rPr>
        <w:t xml:space="preserve"> able to get some more information for the Board and to share his findings.  Holsinger stated that he was able to walk a lot more of the ditch and </w:t>
      </w:r>
      <w:r w:rsidR="00F53D42">
        <w:rPr>
          <w:rFonts w:ascii="Arial Narrow" w:hAnsi="Arial Narrow" w:cs="Arial"/>
          <w:sz w:val="20"/>
          <w:szCs w:val="20"/>
        </w:rPr>
        <w:t>confirmed</w:t>
      </w:r>
      <w:r w:rsidR="00F53D42">
        <w:rPr>
          <w:rFonts w:ascii="Arial Narrow" w:hAnsi="Arial Narrow" w:cs="Arial"/>
          <w:sz w:val="20"/>
          <w:szCs w:val="20"/>
        </w:rPr>
        <w:t xml:space="preserve"> that it does need to be maintained.  Holsinger also stated that he spoke with a contractor about the work and was told it would cost $6 per foot to </w:t>
      </w:r>
      <w:r w:rsidR="00F53D42">
        <w:rPr>
          <w:rFonts w:ascii="Arial Narrow" w:hAnsi="Arial Narrow" w:cs="Arial"/>
          <w:sz w:val="20"/>
          <w:szCs w:val="20"/>
        </w:rPr>
        <w:t>clean,</w:t>
      </w:r>
      <w:r w:rsidR="00F53D42">
        <w:rPr>
          <w:rFonts w:ascii="Arial Narrow" w:hAnsi="Arial Narrow" w:cs="Arial"/>
          <w:sz w:val="20"/>
          <w:szCs w:val="20"/>
        </w:rPr>
        <w:t xml:space="preserve"> and we have 18,000 feet to clean bringing us to a total of $108,000.00 plus $6-800.00 per pipe replacement.  The Board discussed and took some questions from the audience.</w:t>
      </w:r>
    </w:p>
    <w:p w14:paraId="77DB1AB8" w14:textId="77777777" w:rsidR="007D466F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2B9D0BF1" w14:textId="2EBD7346" w:rsidR="007D466F" w:rsidRDefault="007D466F" w:rsidP="007D466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Todd Perkins made a motion to </w:t>
      </w:r>
      <w:r w:rsidR="00F53D42">
        <w:rPr>
          <w:rFonts w:ascii="Arial Narrow" w:hAnsi="Arial Narrow" w:cs="Arial"/>
          <w:sz w:val="20"/>
          <w:szCs w:val="20"/>
        </w:rPr>
        <w:t>approve the assessment as presented</w:t>
      </w:r>
      <w:r>
        <w:rPr>
          <w:rFonts w:ascii="Arial Narrow" w:hAnsi="Arial Narrow" w:cs="Arial"/>
          <w:sz w:val="20"/>
          <w:szCs w:val="20"/>
        </w:rPr>
        <w:t>.  Zach Young seconded the motion.  The motion passed unanimously.</w:t>
      </w:r>
    </w:p>
    <w:p w14:paraId="42DFE335" w14:textId="77777777" w:rsidR="007D466F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221C4D1C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32C6F161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1526F7A6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12F753E1" w14:textId="77777777" w:rsidR="007D466F" w:rsidRPr="00903CC8" w:rsidRDefault="007D466F" w:rsidP="007D466F">
      <w:pPr>
        <w:rPr>
          <w:rFonts w:ascii="Arial Narrow" w:hAnsi="Arial Narrow" w:cs="Arial"/>
          <w:sz w:val="20"/>
          <w:szCs w:val="20"/>
        </w:rPr>
      </w:pPr>
    </w:p>
    <w:p w14:paraId="35599789" w14:textId="77777777" w:rsidR="007D466F" w:rsidRPr="00CE6315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>_____________________</w:t>
      </w:r>
      <w:r w:rsidRPr="00CE6315">
        <w:rPr>
          <w:rFonts w:ascii="Arial Narrow" w:hAnsi="Arial Narrow" w:cs="Arial"/>
          <w:sz w:val="20"/>
          <w:szCs w:val="20"/>
          <w:u w:val="single"/>
        </w:rPr>
        <w:t>___________</w:t>
      </w:r>
    </w:p>
    <w:p w14:paraId="49173078" w14:textId="77777777" w:rsidR="007D466F" w:rsidRPr="00903CC8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Benjamin Taylor, Chair</w:t>
      </w:r>
    </w:p>
    <w:p w14:paraId="19AB534C" w14:textId="77777777" w:rsidR="007D466F" w:rsidRPr="00903CC8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5CA74D12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194489CD" w14:textId="77777777" w:rsidR="007D466F" w:rsidRPr="00903CC8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 w:rsidRPr="00903CC8">
        <w:rPr>
          <w:rFonts w:ascii="Arial Narrow" w:hAnsi="Arial Narrow" w:cs="Arial"/>
          <w:sz w:val="20"/>
          <w:szCs w:val="20"/>
        </w:rPr>
        <w:t>______</w:t>
      </w:r>
      <w:r>
        <w:rPr>
          <w:rFonts w:ascii="Arial Narrow" w:hAnsi="Arial Narrow" w:cs="Arial"/>
          <w:sz w:val="20"/>
          <w:szCs w:val="20"/>
          <w:u w:val="single"/>
        </w:rPr>
        <w:t>________________</w:t>
      </w:r>
      <w:r>
        <w:rPr>
          <w:rFonts w:ascii="Arial Narrow" w:hAnsi="Arial Narrow" w:cs="Arial"/>
          <w:sz w:val="20"/>
          <w:szCs w:val="20"/>
        </w:rPr>
        <w:t>_____</w:t>
      </w:r>
      <w:r w:rsidRPr="00903CC8">
        <w:rPr>
          <w:rFonts w:ascii="Arial Narrow" w:hAnsi="Arial Narrow" w:cs="Arial"/>
          <w:sz w:val="20"/>
          <w:szCs w:val="20"/>
        </w:rPr>
        <w:t>_____</w:t>
      </w:r>
    </w:p>
    <w:p w14:paraId="75674447" w14:textId="77777777" w:rsidR="007D466F" w:rsidRPr="00903CC8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Todd Perkins, Vice Chair</w:t>
      </w:r>
    </w:p>
    <w:p w14:paraId="15B34A96" w14:textId="77777777" w:rsidR="007D466F" w:rsidRPr="00C825F0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1A411A76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4EA0DCA9" w14:textId="77777777" w:rsidR="007D466F" w:rsidRPr="00C825F0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>_________ _</w:t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  <w:t xml:space="preserve">      ____</w:t>
      </w:r>
      <w:r w:rsidRPr="00C825F0">
        <w:rPr>
          <w:rFonts w:ascii="Arial Narrow" w:hAnsi="Arial Narrow" w:cs="Arial"/>
          <w:sz w:val="20"/>
          <w:szCs w:val="20"/>
          <w:u w:val="single"/>
        </w:rPr>
        <w:t>_</w:t>
      </w:r>
    </w:p>
    <w:p w14:paraId="0C3E174A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Kevin Myers</w:t>
      </w:r>
      <w:r w:rsidRPr="00903CC8">
        <w:rPr>
          <w:rFonts w:ascii="Arial Narrow" w:hAnsi="Arial Narrow" w:cs="Arial"/>
          <w:sz w:val="20"/>
          <w:szCs w:val="20"/>
        </w:rPr>
        <w:t>, Member</w:t>
      </w:r>
    </w:p>
    <w:p w14:paraId="451027D5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17D4E7D4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5DCE7480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54582D16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Eric Knepp, Member</w:t>
      </w:r>
    </w:p>
    <w:p w14:paraId="55C695FC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3E74BB17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</w:p>
    <w:p w14:paraId="1F3A3354" w14:textId="77777777" w:rsidR="007D466F" w:rsidRDefault="007D466F" w:rsidP="007D466F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16CFEC6B" w14:textId="77777777" w:rsidR="007D466F" w:rsidRPr="00EB4FBE" w:rsidRDefault="007D466F" w:rsidP="007D466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Zach Young, Member</w:t>
      </w:r>
    </w:p>
    <w:p w14:paraId="3A7A3F27" w14:textId="77777777" w:rsidR="000D3AEF" w:rsidRDefault="000D3AEF"/>
    <w:sectPr w:rsidR="000D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6F"/>
    <w:rsid w:val="000D3AEF"/>
    <w:rsid w:val="00776A24"/>
    <w:rsid w:val="007D466F"/>
    <w:rsid w:val="008D57E3"/>
    <w:rsid w:val="00B50921"/>
    <w:rsid w:val="00C364D3"/>
    <w:rsid w:val="00C872EA"/>
    <w:rsid w:val="00D541FE"/>
    <w:rsid w:val="00F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62A9"/>
  <w15:chartTrackingRefBased/>
  <w15:docId w15:val="{898563D1-B06C-434F-81CC-966B9479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6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6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6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6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6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6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6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6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6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6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6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6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Yoder</dc:creator>
  <cp:keywords/>
  <dc:description/>
  <cp:lastModifiedBy>Samantha Yoder</cp:lastModifiedBy>
  <cp:revision>2</cp:revision>
  <dcterms:created xsi:type="dcterms:W3CDTF">2025-01-22T18:55:00Z</dcterms:created>
  <dcterms:modified xsi:type="dcterms:W3CDTF">2025-01-22T20:08:00Z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2025-01-22T18:56:14Z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dfe3114d-481e-4951-b028-21550330d2d4</vt:lpwstr>
  </property>
  <property fmtid="{D5CDD505-2E9C-101B-9397-08002B2CF9AE}" pid="8" name="MSIP_Label_defa4170-0d19-0005-0004-bc88714345d2_ContentBits">
    <vt:lpwstr>0</vt:lpwstr>
  </property>
</Properties>
</file>